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9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</w:t>
      </w:r>
      <w:r w:rsidR="00F136C6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296391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91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30 «Лесная сказка» Арсеньевского городского округа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4D" w:rsidRPr="001A7636" w:rsidRDefault="00391A1F" w:rsidP="004776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26084E1-6322-4D2F-9277-DA0875841691}" provid="{00000000-0000-0000-0000-000000000000}" o:suggestedsigner="Н.В.Овчинникова" o:suggestedsigner2="Заведующий МДОБУ ЦРР - д/с № 30 &quot;Лесная сказка&quot;" o:suggestedsigneremail="mdou-30@mail.ru" issignatureline="t"/>
          </v:shape>
        </w:pict>
      </w:r>
      <w:r w:rsidR="001F06BD" w:rsidRPr="001F0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7764D" w:rsidRPr="001A76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F06BD" w:rsidRPr="0047764D" w:rsidRDefault="0047764D" w:rsidP="004776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F06BD" w:rsidRPr="001F06B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F06BD" w:rsidRPr="001F06BD" w:rsidRDefault="00F05E60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1F06BD" w:rsidRPr="001F06BD">
        <w:rPr>
          <w:rFonts w:ascii="Times New Roman" w:hAnsi="Times New Roman" w:cs="Times New Roman"/>
          <w:sz w:val="28"/>
          <w:szCs w:val="28"/>
        </w:rPr>
        <w:t xml:space="preserve"> МДОБУ ЦРР – </w:t>
      </w:r>
    </w:p>
    <w:p w:rsidR="001F06BD" w:rsidRPr="001F06BD" w:rsidRDefault="001F06BD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F06BD">
        <w:rPr>
          <w:rFonts w:ascii="Times New Roman" w:hAnsi="Times New Roman" w:cs="Times New Roman"/>
          <w:sz w:val="28"/>
          <w:szCs w:val="28"/>
        </w:rPr>
        <w:t>д/с № 30 «Лесная сказка»</w:t>
      </w:r>
    </w:p>
    <w:p w:rsidR="001F06BD" w:rsidRPr="001F06BD" w:rsidRDefault="002B76DE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Н.В.Овчинникова</w:t>
      </w:r>
      <w:proofErr w:type="spellEnd"/>
    </w:p>
    <w:p w:rsidR="001F06BD" w:rsidRPr="00550643" w:rsidRDefault="006A7FC3" w:rsidP="001F06B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95E93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50643">
        <w:rPr>
          <w:rFonts w:ascii="Times New Roman" w:hAnsi="Times New Roman" w:cs="Times New Roman"/>
          <w:sz w:val="28"/>
          <w:szCs w:val="28"/>
        </w:rPr>
        <w:t xml:space="preserve">№ </w:t>
      </w:r>
      <w:r w:rsidR="00550643" w:rsidRPr="00550643"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550643">
        <w:rPr>
          <w:rFonts w:ascii="Times New Roman" w:hAnsi="Times New Roman" w:cs="Times New Roman"/>
          <w:sz w:val="28"/>
          <w:szCs w:val="28"/>
          <w:u w:val="single"/>
        </w:rPr>
        <w:t>-а</w:t>
      </w:r>
      <w:r w:rsidRPr="00550643">
        <w:rPr>
          <w:rFonts w:ascii="Times New Roman" w:hAnsi="Times New Roman" w:cs="Times New Roman"/>
          <w:sz w:val="28"/>
          <w:szCs w:val="28"/>
        </w:rPr>
        <w:t xml:space="preserve"> от «</w:t>
      </w:r>
      <w:r w:rsidR="00550643" w:rsidRPr="00550643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50643">
        <w:rPr>
          <w:rFonts w:ascii="Times New Roman" w:hAnsi="Times New Roman" w:cs="Times New Roman"/>
          <w:sz w:val="28"/>
          <w:szCs w:val="28"/>
        </w:rPr>
        <w:t xml:space="preserve">» </w:t>
      </w:r>
      <w:r w:rsidR="001139D9" w:rsidRPr="00550643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1139D9" w:rsidRPr="00550643">
        <w:rPr>
          <w:rFonts w:ascii="Times New Roman" w:hAnsi="Times New Roman" w:cs="Times New Roman"/>
          <w:sz w:val="28"/>
          <w:szCs w:val="28"/>
        </w:rPr>
        <w:t xml:space="preserve"> 202</w:t>
      </w:r>
      <w:r w:rsidR="00B76B8C" w:rsidRPr="00550643">
        <w:rPr>
          <w:rFonts w:ascii="Times New Roman" w:hAnsi="Times New Roman" w:cs="Times New Roman"/>
          <w:sz w:val="28"/>
          <w:szCs w:val="28"/>
        </w:rPr>
        <w:t>5</w:t>
      </w:r>
      <w:r w:rsidR="001F06BD" w:rsidRPr="00550643">
        <w:rPr>
          <w:rFonts w:ascii="Times New Roman" w:hAnsi="Times New Roman" w:cs="Times New Roman"/>
          <w:sz w:val="28"/>
          <w:szCs w:val="28"/>
        </w:rPr>
        <w:t>г.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1F06B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391">
        <w:rPr>
          <w:rFonts w:ascii="Times New Roman" w:hAnsi="Times New Roman" w:cs="Times New Roman"/>
          <w:b/>
          <w:sz w:val="40"/>
          <w:szCs w:val="40"/>
        </w:rPr>
        <w:t>Отчет о результатах самообследования</w:t>
      </w:r>
    </w:p>
    <w:p w:rsidR="00706677" w:rsidRPr="00296391" w:rsidRDefault="001139D9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</w:t>
      </w:r>
      <w:r w:rsidR="00B76B8C">
        <w:rPr>
          <w:rFonts w:ascii="Times New Roman" w:hAnsi="Times New Roman" w:cs="Times New Roman"/>
          <w:b/>
          <w:sz w:val="40"/>
          <w:szCs w:val="40"/>
        </w:rPr>
        <w:t>4</w:t>
      </w:r>
      <w:r w:rsidR="00706677" w:rsidRPr="0029639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06677" w:rsidRPr="00296391" w:rsidRDefault="00706677" w:rsidP="007066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Экспертная группа:</w:t>
      </w:r>
    </w:p>
    <w:p w:rsidR="00706677" w:rsidRPr="00296391" w:rsidRDefault="001139D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заведующий</w:t>
      </w:r>
      <w:r w:rsidR="002B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DE">
        <w:rPr>
          <w:rFonts w:ascii="Times New Roman" w:hAnsi="Times New Roman" w:cs="Times New Roman"/>
          <w:sz w:val="28"/>
          <w:szCs w:val="28"/>
        </w:rPr>
        <w:t>Н.В.Овчинникова</w:t>
      </w:r>
      <w:proofErr w:type="spellEnd"/>
    </w:p>
    <w:p w:rsidR="00706677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06677" w:rsidRDefault="002B76DE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Хуторянская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76B8C" w:rsidRPr="00296391" w:rsidRDefault="00B76B8C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76B8C">
        <w:rPr>
          <w:rFonts w:ascii="Times New Roman" w:hAnsi="Times New Roman" w:cs="Times New Roman"/>
          <w:sz w:val="28"/>
          <w:szCs w:val="28"/>
        </w:rPr>
        <w:t>по кадрам</w:t>
      </w:r>
      <w:r w:rsidRPr="00296391">
        <w:rPr>
          <w:rFonts w:ascii="Times New Roman" w:hAnsi="Times New Roman" w:cs="Times New Roman"/>
          <w:sz w:val="28"/>
          <w:szCs w:val="28"/>
        </w:rPr>
        <w:t xml:space="preserve"> Торопова Т.М.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Предс</w:t>
      </w:r>
      <w:r w:rsidR="006A7FC3">
        <w:rPr>
          <w:rFonts w:ascii="Times New Roman" w:hAnsi="Times New Roman" w:cs="Times New Roman"/>
          <w:sz w:val="28"/>
          <w:szCs w:val="28"/>
        </w:rPr>
        <w:t>тавитель трудового коллектива Середа О.С.</w:t>
      </w: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77" w:rsidRPr="00296391" w:rsidRDefault="00706677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47764D">
      <w:pPr>
        <w:widowControl w:val="0"/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BD" w:rsidRPr="00296391" w:rsidRDefault="001F06BD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7066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9" w:rsidRPr="00296391" w:rsidRDefault="003A0AC9" w:rsidP="002963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91">
        <w:rPr>
          <w:rFonts w:ascii="Times New Roman" w:hAnsi="Times New Roman" w:cs="Times New Roman"/>
          <w:sz w:val="28"/>
          <w:szCs w:val="28"/>
        </w:rPr>
        <w:t>г. Арсеньев</w:t>
      </w:r>
    </w:p>
    <w:p w:rsidR="00706677" w:rsidRDefault="00B76B8C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AB7" w:rsidRP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B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A6AB7" w:rsidRPr="007A6AB7" w:rsidRDefault="007A6AB7" w:rsidP="003A0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391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 w:rsidRPr="007A6AB7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Аналитическая часть……………………………………………………………………………………3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Организация образовательной деятельности……………………………………………………3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 Общая характеристика ДОУ………………………………………………………………………</w:t>
      </w:r>
      <w:r w:rsidR="00135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1.1.2. Информация о наличии правоустанавливающих документов…………………………………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6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1.1.3. Информация о документации ДОУ………………………………………………………………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7</w:t>
      </w:r>
    </w:p>
    <w:p w:rsidR="007A6AB7" w:rsidRDefault="007A6AB7" w:rsidP="007A6AB7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1.1.4. Информация о документации ДОУ, касающихся трудовых отношений………………………</w:t>
      </w:r>
      <w:r w:rsidR="00135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Система управления ДОУ………………………………………………………………………...8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Оценка качества медицинского обеспечения ДОУ……………………………………………11</w:t>
      </w:r>
    </w:p>
    <w:p w:rsidR="007A6AB7" w:rsidRDefault="007A6AB7" w:rsidP="007A6AB7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Оценка содержания и организации образовательного процесса……………………………</w:t>
      </w:r>
      <w:r w:rsidR="0013545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12</w:t>
      </w:r>
    </w:p>
    <w:p w:rsidR="007A6AB7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 Анализ ООП ДОУ…………………………………………………………………………………12</w:t>
      </w:r>
    </w:p>
    <w:p w:rsidR="00E04C20" w:rsidRPr="00FD0E79" w:rsidRDefault="00E04C20" w:rsidP="00E04C20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1.4.2. Оценка содержания образо</w:t>
      </w:r>
      <w:r w:rsidR="00FD0E79">
        <w:rPr>
          <w:rFonts w:ascii="Times New Roman" w:hAnsi="Times New Roman" w:cs="Times New Roman"/>
        </w:rPr>
        <w:t>вания…………………………………………………………………1</w:t>
      </w:r>
      <w:r w:rsidR="00FD0E79">
        <w:rPr>
          <w:rFonts w:ascii="Times New Roman" w:hAnsi="Times New Roman" w:cs="Times New Roman"/>
          <w:lang w:val="en-US"/>
        </w:rPr>
        <w:t>6</w:t>
      </w:r>
    </w:p>
    <w:p w:rsidR="00E04C20" w:rsidRPr="00FD0E79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 Оценка качества подготовки воспитанников………………</w:t>
      </w:r>
      <w:r w:rsidR="00FD0E79">
        <w:rPr>
          <w:rFonts w:ascii="Times New Roman" w:hAnsi="Times New Roman" w:cs="Times New Roman"/>
        </w:rPr>
        <w:t>……………………………………1</w:t>
      </w:r>
      <w:r w:rsidR="00FD0E79" w:rsidRPr="00FD0E79">
        <w:rPr>
          <w:rFonts w:ascii="Times New Roman" w:hAnsi="Times New Roman" w:cs="Times New Roman"/>
        </w:rPr>
        <w:t>8</w:t>
      </w:r>
    </w:p>
    <w:p w:rsidR="007A6AB7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Оценка кадрового обеспечения…………………………………………………………………</w:t>
      </w:r>
      <w:r w:rsidR="00FD0E79" w:rsidRPr="00FD0E79">
        <w:rPr>
          <w:rFonts w:ascii="Times New Roman" w:hAnsi="Times New Roman" w:cs="Times New Roman"/>
        </w:rPr>
        <w:t>20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Оценка развивающей предметно-пространственной среды…………………………………</w:t>
      </w:r>
      <w:r w:rsidR="0013545F">
        <w:rPr>
          <w:rFonts w:ascii="Times New Roman" w:hAnsi="Times New Roman" w:cs="Times New Roman"/>
        </w:rPr>
        <w:t>..</w:t>
      </w:r>
      <w:r w:rsidR="00FD0E79">
        <w:rPr>
          <w:rFonts w:ascii="Times New Roman" w:hAnsi="Times New Roman" w:cs="Times New Roman"/>
        </w:rPr>
        <w:t>2</w:t>
      </w:r>
      <w:r w:rsidR="00FD0E79" w:rsidRPr="00FD0E79">
        <w:rPr>
          <w:rFonts w:ascii="Times New Roman" w:hAnsi="Times New Roman" w:cs="Times New Roman"/>
        </w:rPr>
        <w:t>4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Оценка учебно-методического обеспечения…………………………………………………</w:t>
      </w:r>
      <w:r w:rsidR="0013545F">
        <w:rPr>
          <w:rFonts w:ascii="Times New Roman" w:hAnsi="Times New Roman" w:cs="Times New Roman"/>
        </w:rPr>
        <w:t>...</w:t>
      </w:r>
      <w:r w:rsidR="00FD0E79">
        <w:rPr>
          <w:rFonts w:ascii="Times New Roman" w:hAnsi="Times New Roman" w:cs="Times New Roman"/>
        </w:rPr>
        <w:t>2</w:t>
      </w:r>
      <w:r w:rsidR="00FD0E79" w:rsidRPr="00FD0E79">
        <w:rPr>
          <w:rFonts w:ascii="Times New Roman" w:hAnsi="Times New Roman" w:cs="Times New Roman"/>
        </w:rPr>
        <w:t>5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Оценка качества организации</w:t>
      </w:r>
      <w:r w:rsidR="00495E93">
        <w:rPr>
          <w:rFonts w:ascii="Times New Roman" w:hAnsi="Times New Roman" w:cs="Times New Roman"/>
        </w:rPr>
        <w:t xml:space="preserve"> пи</w:t>
      </w:r>
      <w:r w:rsidR="00FD0E79">
        <w:rPr>
          <w:rFonts w:ascii="Times New Roman" w:hAnsi="Times New Roman" w:cs="Times New Roman"/>
        </w:rPr>
        <w:t>тания…………………………………………………………2</w:t>
      </w:r>
      <w:r w:rsidR="00FD0E79" w:rsidRPr="00FD0E79">
        <w:rPr>
          <w:rFonts w:ascii="Times New Roman" w:hAnsi="Times New Roman" w:cs="Times New Roman"/>
        </w:rPr>
        <w:t>6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Оценка качества материально-технической базы……………………………………………</w:t>
      </w:r>
      <w:r w:rsidR="0013545F">
        <w:rPr>
          <w:rFonts w:ascii="Times New Roman" w:hAnsi="Times New Roman" w:cs="Times New Roman"/>
        </w:rPr>
        <w:t>...</w:t>
      </w:r>
      <w:r w:rsidR="00FD0E79">
        <w:rPr>
          <w:rFonts w:ascii="Times New Roman" w:hAnsi="Times New Roman" w:cs="Times New Roman"/>
        </w:rPr>
        <w:t>2</w:t>
      </w:r>
      <w:r w:rsidR="00FD0E79" w:rsidRPr="00FD0E79">
        <w:rPr>
          <w:rFonts w:ascii="Times New Roman" w:hAnsi="Times New Roman" w:cs="Times New Roman"/>
        </w:rPr>
        <w:t>6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1.10. Оценка работы с родителями…………………………………………………………………</w:t>
      </w:r>
      <w:r w:rsidR="0013545F">
        <w:rPr>
          <w:rFonts w:ascii="Times New Roman" w:hAnsi="Times New Roman" w:cs="Times New Roman"/>
        </w:rPr>
        <w:t>..</w:t>
      </w:r>
      <w:r w:rsidR="00FD0E79">
        <w:rPr>
          <w:rFonts w:ascii="Times New Roman" w:hAnsi="Times New Roman" w:cs="Times New Roman"/>
          <w:lang w:val="en-US"/>
        </w:rPr>
        <w:t>30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 Результативность деятельности ДОУ за отчетный период…………………………………</w:t>
      </w:r>
      <w:r w:rsidR="0013545F">
        <w:rPr>
          <w:rFonts w:ascii="Times New Roman" w:hAnsi="Times New Roman" w:cs="Times New Roman"/>
        </w:rPr>
        <w:t>.</w:t>
      </w:r>
      <w:r w:rsidR="00FD0E79" w:rsidRPr="00FD0E79">
        <w:rPr>
          <w:rFonts w:ascii="Times New Roman" w:hAnsi="Times New Roman" w:cs="Times New Roman"/>
        </w:rPr>
        <w:t>31</w:t>
      </w:r>
    </w:p>
    <w:p w:rsidR="00E04C20" w:rsidRPr="00FD0E79" w:rsidRDefault="00E04C20" w:rsidP="00E04C20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Функционирование внутренней системы оценки качества…………………………………</w:t>
      </w:r>
      <w:r w:rsidR="0013545F">
        <w:rPr>
          <w:rFonts w:ascii="Times New Roman" w:hAnsi="Times New Roman" w:cs="Times New Roman"/>
        </w:rPr>
        <w:t>.</w:t>
      </w:r>
      <w:r w:rsidR="00FD0E79">
        <w:rPr>
          <w:rFonts w:ascii="Times New Roman" w:hAnsi="Times New Roman" w:cs="Times New Roman"/>
        </w:rPr>
        <w:t>3</w:t>
      </w:r>
      <w:r w:rsidR="00FD0E79" w:rsidRPr="00FD0E79">
        <w:rPr>
          <w:rFonts w:ascii="Times New Roman" w:hAnsi="Times New Roman" w:cs="Times New Roman"/>
        </w:rPr>
        <w:t>3</w:t>
      </w:r>
    </w:p>
    <w:p w:rsidR="00E04C20" w:rsidRPr="00FD0E79" w:rsidRDefault="00E04C20" w:rsidP="00E04C2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Результаты анализа показателей деятельности...........................................................................…...</w:t>
      </w:r>
      <w:r w:rsidR="00FD0E79">
        <w:rPr>
          <w:rFonts w:ascii="Times New Roman" w:hAnsi="Times New Roman" w:cs="Times New Roman"/>
        </w:rPr>
        <w:t>3</w:t>
      </w:r>
      <w:r w:rsidR="00FD0E79" w:rsidRPr="00FD0E79">
        <w:rPr>
          <w:rFonts w:ascii="Times New Roman" w:hAnsi="Times New Roman" w:cs="Times New Roman"/>
        </w:rPr>
        <w:t>4</w:t>
      </w:r>
    </w:p>
    <w:p w:rsidR="00E04C20" w:rsidRPr="00FD0E79" w:rsidRDefault="0013545F" w:rsidP="00E04C20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Выводы и перспективы……………………………………………………………………………...</w:t>
      </w:r>
      <w:r w:rsidR="00FD0E79">
        <w:rPr>
          <w:rFonts w:ascii="Times New Roman" w:hAnsi="Times New Roman" w:cs="Times New Roman"/>
        </w:rPr>
        <w:t>3</w:t>
      </w:r>
      <w:r w:rsidR="00FD0E79">
        <w:rPr>
          <w:rFonts w:ascii="Times New Roman" w:hAnsi="Times New Roman" w:cs="Times New Roman"/>
          <w:lang w:val="en-US"/>
        </w:rPr>
        <w:t>6</w:t>
      </w:r>
      <w:bookmarkStart w:id="0" w:name="_GoBack"/>
      <w:bookmarkEnd w:id="0"/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895786" w:rsidRPr="00296391" w:rsidRDefault="00895786" w:rsidP="00F8241B">
      <w:pPr>
        <w:rPr>
          <w:rFonts w:ascii="Times New Roman" w:hAnsi="Times New Roman" w:cs="Times New Roman"/>
          <w:b/>
        </w:rPr>
      </w:pPr>
    </w:p>
    <w:p w:rsidR="00895786" w:rsidRPr="00296391" w:rsidRDefault="00895786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F8241B" w:rsidRPr="00296391" w:rsidRDefault="00F8241B" w:rsidP="00F8241B">
      <w:pPr>
        <w:rPr>
          <w:rFonts w:ascii="Times New Roman" w:hAnsi="Times New Roman" w:cs="Times New Roman"/>
          <w:b/>
        </w:rPr>
      </w:pPr>
    </w:p>
    <w:p w:rsidR="00E256AF" w:rsidRPr="00296391" w:rsidRDefault="00E256AF" w:rsidP="000E7F06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84128459"/>
      <w:r w:rsidRPr="00296391">
        <w:rPr>
          <w:rFonts w:ascii="Times New Roman" w:hAnsi="Times New Roman" w:cs="Times New Roman"/>
          <w:sz w:val="24"/>
          <w:szCs w:val="24"/>
        </w:rPr>
        <w:lastRenderedPageBreak/>
        <w:t>I.  Аналитическая часть</w:t>
      </w:r>
      <w:bookmarkEnd w:id="1"/>
    </w:p>
    <w:p w:rsidR="00D13D27" w:rsidRPr="003346B3" w:rsidRDefault="00E256AF" w:rsidP="00334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Целями проведения самообследования муниципального дошкольного образовательного бюджетного учреждения «Центр ра</w:t>
      </w:r>
      <w:r w:rsidR="003A0AC9" w:rsidRPr="00296391">
        <w:rPr>
          <w:rFonts w:ascii="Times New Roman" w:hAnsi="Times New Roman" w:cs="Times New Roman"/>
          <w:sz w:val="24"/>
          <w:szCs w:val="24"/>
        </w:rPr>
        <w:t>звития ребенка – детский сад № 30 «Лесная сказка</w:t>
      </w:r>
      <w:r w:rsidRPr="00296391">
        <w:rPr>
          <w:rFonts w:ascii="Times New Roman" w:hAnsi="Times New Roman" w:cs="Times New Roman"/>
          <w:sz w:val="24"/>
          <w:szCs w:val="24"/>
        </w:rPr>
        <w:t xml:space="preserve">» Арсеньевского городского округа (далее - ДОУ) являются обеспечение доступности и открытости информации о деятельности ДОУ, </w:t>
      </w:r>
      <w:r w:rsidR="003346B3" w:rsidRPr="00296391">
        <w:rPr>
          <w:rFonts w:ascii="Times New Roman" w:hAnsi="Times New Roman" w:cs="Times New Roman"/>
          <w:sz w:val="24"/>
          <w:szCs w:val="24"/>
        </w:rPr>
        <w:t>получение объективной информации</w:t>
      </w:r>
      <w:r w:rsidRPr="00296391">
        <w:rPr>
          <w:rFonts w:ascii="Times New Roman" w:hAnsi="Times New Roman" w:cs="Times New Roman"/>
          <w:sz w:val="24"/>
          <w:szCs w:val="24"/>
        </w:rPr>
        <w:t xml:space="preserve">   </w:t>
      </w:r>
      <w:r w:rsidR="00BC1383">
        <w:rPr>
          <w:rFonts w:ascii="Times New Roman" w:hAnsi="Times New Roman" w:cs="Times New Roman"/>
          <w:sz w:val="24"/>
          <w:szCs w:val="24"/>
        </w:rPr>
        <w:t xml:space="preserve">о состоянии </w:t>
      </w:r>
      <w:r w:rsidRPr="00296391">
        <w:rPr>
          <w:rFonts w:ascii="Times New Roman" w:hAnsi="Times New Roman" w:cs="Times New Roman"/>
          <w:sz w:val="24"/>
          <w:szCs w:val="24"/>
        </w:rPr>
        <w:t>обра</w:t>
      </w:r>
      <w:bookmarkStart w:id="2" w:name="_Toc484128460"/>
      <w:r w:rsidR="003346B3">
        <w:rPr>
          <w:rFonts w:ascii="Times New Roman" w:hAnsi="Times New Roman" w:cs="Times New Roman"/>
          <w:sz w:val="24"/>
          <w:szCs w:val="24"/>
        </w:rPr>
        <w:t>зовательной деятельности в ДОУ.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1.1. Организация образовательной деятельности</w:t>
      </w:r>
      <w:bookmarkEnd w:id="2"/>
    </w:p>
    <w:p w:rsidR="00E256AF" w:rsidRPr="00296391" w:rsidRDefault="00E256AF" w:rsidP="000E7F0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" w:name="_Toc484128461"/>
      <w:r w:rsidRPr="00296391">
        <w:rPr>
          <w:rFonts w:ascii="Times New Roman" w:hAnsi="Times New Roman" w:cs="Times New Roman"/>
          <w:i/>
          <w:sz w:val="24"/>
          <w:szCs w:val="24"/>
        </w:rPr>
        <w:t>1.1.1 Общая характеристика ДОУ:</w:t>
      </w:r>
      <w:bookmarkEnd w:id="3"/>
      <w:r w:rsidRPr="002963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ДОУ</w:t>
      </w:r>
      <w:r w:rsidRPr="00296391">
        <w:rPr>
          <w:rFonts w:ascii="Times New Roman" w:eastAsia="Calibri" w:hAnsi="Times New Roman" w:cs="Times New Roman"/>
          <w:sz w:val="24"/>
          <w:szCs w:val="24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ДОУ: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организационно-правовой форме:</w:t>
      </w:r>
      <w:r w:rsidRPr="00296391">
        <w:rPr>
          <w:sz w:val="24"/>
          <w:szCs w:val="24"/>
        </w:rPr>
        <w:t xml:space="preserve"> муниципальное бюджетное учреждение;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типу:</w:t>
      </w:r>
      <w:r w:rsidRPr="00296391">
        <w:rPr>
          <w:sz w:val="24"/>
          <w:szCs w:val="24"/>
        </w:rPr>
        <w:t xml:space="preserve"> </w:t>
      </w:r>
      <w:r w:rsidRPr="00296391">
        <w:rPr>
          <w:sz w:val="24"/>
          <w:szCs w:val="24"/>
          <w:shd w:val="clear" w:color="auto" w:fill="FFFFFF"/>
        </w:rPr>
        <w:t>дошкольн</w:t>
      </w:r>
      <w:r w:rsidR="003A0AC9" w:rsidRPr="00296391">
        <w:rPr>
          <w:sz w:val="24"/>
          <w:szCs w:val="24"/>
          <w:shd w:val="clear" w:color="auto" w:fill="FFFFFF"/>
        </w:rPr>
        <w:t>ое образовательное учреждение</w:t>
      </w:r>
      <w:r w:rsidRPr="00296391">
        <w:rPr>
          <w:sz w:val="24"/>
          <w:szCs w:val="24"/>
          <w:shd w:val="clear" w:color="auto" w:fill="FFFFFF"/>
        </w:rPr>
        <w:t>;</w:t>
      </w:r>
    </w:p>
    <w:p w:rsidR="00E256AF" w:rsidRPr="00296391" w:rsidRDefault="00E256AF" w:rsidP="000E7F06">
      <w:pPr>
        <w:pStyle w:val="a9"/>
        <w:spacing w:line="360" w:lineRule="auto"/>
        <w:ind w:firstLine="540"/>
        <w:jc w:val="both"/>
        <w:rPr>
          <w:sz w:val="24"/>
          <w:szCs w:val="24"/>
        </w:rPr>
      </w:pPr>
      <w:r w:rsidRPr="00296391">
        <w:rPr>
          <w:b/>
          <w:sz w:val="24"/>
          <w:szCs w:val="24"/>
        </w:rPr>
        <w:t>по виду:</w:t>
      </w:r>
      <w:r w:rsidRPr="00296391">
        <w:rPr>
          <w:sz w:val="24"/>
          <w:szCs w:val="24"/>
        </w:rPr>
        <w:t xml:space="preserve"> центр развития ребенка</w:t>
      </w:r>
      <w:r w:rsidR="006D2ED7" w:rsidRPr="00296391">
        <w:rPr>
          <w:sz w:val="24"/>
          <w:szCs w:val="24"/>
        </w:rPr>
        <w:t xml:space="preserve"> – детский сад</w:t>
      </w:r>
      <w:r w:rsidRPr="00296391">
        <w:rPr>
          <w:sz w:val="24"/>
          <w:szCs w:val="24"/>
        </w:rPr>
        <w:t>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Адрес:</w:t>
      </w:r>
      <w:r w:rsidR="006D2ED7" w:rsidRPr="00296391">
        <w:rPr>
          <w:rFonts w:ascii="Times New Roman" w:hAnsi="Times New Roman" w:cs="Times New Roman"/>
          <w:sz w:val="24"/>
          <w:szCs w:val="24"/>
        </w:rPr>
        <w:t xml:space="preserve"> 692342</w:t>
      </w:r>
      <w:r w:rsidRPr="00296391">
        <w:rPr>
          <w:rFonts w:ascii="Times New Roman" w:hAnsi="Times New Roman" w:cs="Times New Roman"/>
          <w:sz w:val="24"/>
          <w:szCs w:val="24"/>
        </w:rPr>
        <w:t>, Приморский к</w:t>
      </w:r>
      <w:r w:rsidR="006D2ED7" w:rsidRPr="00296391">
        <w:rPr>
          <w:rFonts w:ascii="Times New Roman" w:hAnsi="Times New Roman" w:cs="Times New Roman"/>
          <w:sz w:val="24"/>
          <w:szCs w:val="24"/>
        </w:rPr>
        <w:t>рай, г.</w:t>
      </w:r>
      <w:r w:rsidR="003346B3">
        <w:rPr>
          <w:rFonts w:ascii="Times New Roman" w:hAnsi="Times New Roman" w:cs="Times New Roman"/>
          <w:sz w:val="24"/>
          <w:szCs w:val="24"/>
        </w:rPr>
        <w:t xml:space="preserve"> </w:t>
      </w:r>
      <w:r w:rsidR="006D2ED7" w:rsidRPr="00296391">
        <w:rPr>
          <w:rFonts w:ascii="Times New Roman" w:hAnsi="Times New Roman" w:cs="Times New Roman"/>
          <w:sz w:val="24"/>
          <w:szCs w:val="24"/>
        </w:rPr>
        <w:t>Арсеньев, ул. Октябрьская, д.63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="00450885">
        <w:rPr>
          <w:rFonts w:ascii="Times New Roman" w:hAnsi="Times New Roman" w:cs="Times New Roman"/>
          <w:sz w:val="24"/>
          <w:szCs w:val="24"/>
        </w:rPr>
        <w:t xml:space="preserve"> 1987</w:t>
      </w:r>
      <w:r w:rsidRPr="00296391">
        <w:rPr>
          <w:rFonts w:ascii="Times New Roman" w:hAnsi="Times New Roman" w:cs="Times New Roman"/>
          <w:sz w:val="24"/>
          <w:szCs w:val="24"/>
        </w:rPr>
        <w:t>г.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Учредителем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(собственником имущества)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Арсеньевский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округ. От имени Арсеньевского городского округа функции и полномочия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чредителя (собственника имущества)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своей компетенции осуществляют администрация Арсеньевского городского округа, Управление имущественных отношений администрации Арсеньевского городского округа и Управление образования администрации Арсеньевского городского округа. 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С какого года находится на балансе Учредителя:</w:t>
      </w:r>
      <w:r w:rsidR="00450885">
        <w:rPr>
          <w:rFonts w:ascii="Times New Roman" w:hAnsi="Times New Roman" w:cs="Times New Roman"/>
          <w:sz w:val="24"/>
          <w:szCs w:val="24"/>
        </w:rPr>
        <w:t xml:space="preserve"> 1987</w:t>
      </w:r>
      <w:r w:rsidRPr="00296391">
        <w:rPr>
          <w:rFonts w:ascii="Times New Roman" w:hAnsi="Times New Roman" w:cs="Times New Roman"/>
          <w:sz w:val="24"/>
          <w:szCs w:val="24"/>
        </w:rPr>
        <w:t>г.</w:t>
      </w:r>
    </w:p>
    <w:p w:rsidR="00333547" w:rsidRPr="00296391" w:rsidRDefault="00333547" w:rsidP="000E7F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</w:rPr>
        <w:t xml:space="preserve">ДОУ </w:t>
      </w:r>
      <w:r w:rsidRPr="00296391">
        <w:rPr>
          <w:rFonts w:ascii="Times New Roman" w:hAnsi="Times New Roman" w:cs="Times New Roman"/>
          <w:sz w:val="24"/>
          <w:szCs w:val="24"/>
        </w:rPr>
        <w:t xml:space="preserve">работает с понедельника по пятницу с 7.30 до 18.00. Нерабочие дни – суббота, воскресенье, а также праздничные дни, установленные законодательством РФ. </w:t>
      </w:r>
    </w:p>
    <w:p w:rsidR="009935A9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Здание построено по типовому проекту</w:t>
      </w:r>
      <w:r w:rsidR="009935A9" w:rsidRPr="00296391">
        <w:rPr>
          <w:rFonts w:ascii="Times New Roman" w:hAnsi="Times New Roman" w:cs="Times New Roman"/>
          <w:sz w:val="24"/>
          <w:szCs w:val="24"/>
        </w:rPr>
        <w:t>, двухэтажное, панельное</w:t>
      </w:r>
      <w:r w:rsidRPr="00296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Общая площадь здания </w:t>
      </w:r>
      <w:r w:rsidR="00450885" w:rsidRPr="00450885">
        <w:rPr>
          <w:rFonts w:ascii="Times New Roman" w:hAnsi="Times New Roman" w:cs="Times New Roman"/>
          <w:sz w:val="24"/>
          <w:szCs w:val="24"/>
        </w:rPr>
        <w:t>2270,4</w:t>
      </w:r>
      <w:r w:rsidR="00450885" w:rsidRPr="00296391">
        <w:rPr>
          <w:rFonts w:ascii="Times New Roman" w:hAnsi="Times New Roman" w:cs="Times New Roman"/>
          <w:sz w:val="24"/>
          <w:szCs w:val="24"/>
        </w:rPr>
        <w:t xml:space="preserve"> м</w:t>
      </w:r>
      <w:r w:rsidRPr="00296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6391">
        <w:rPr>
          <w:rFonts w:ascii="Times New Roman" w:hAnsi="Times New Roman" w:cs="Times New Roman"/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</w:t>
      </w:r>
      <w:r w:rsidR="00450885" w:rsidRPr="00450885">
        <w:rPr>
          <w:rFonts w:ascii="Times New Roman" w:hAnsi="Times New Roman" w:cs="Times New Roman"/>
          <w:sz w:val="24"/>
          <w:szCs w:val="24"/>
        </w:rPr>
        <w:t>2193</w:t>
      </w:r>
      <w:r w:rsidRPr="00450885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>м</w:t>
      </w:r>
      <w:r w:rsidRPr="002963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6391">
        <w:rPr>
          <w:rFonts w:ascii="Times New Roman" w:hAnsi="Times New Roman" w:cs="Times New Roman"/>
          <w:sz w:val="24"/>
          <w:szCs w:val="24"/>
        </w:rPr>
        <w:t>.</w:t>
      </w:r>
    </w:p>
    <w:p w:rsidR="0015011B" w:rsidRPr="00296391" w:rsidRDefault="00E256AF" w:rsidP="0015011B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 w:rsidR="003346B3" w:rsidRPr="003346B3">
        <w:rPr>
          <w:rFonts w:ascii="Times New Roman" w:hAnsi="Times New Roman" w:cs="Times New Roman"/>
          <w:sz w:val="24"/>
          <w:szCs w:val="24"/>
        </w:rPr>
        <w:t>9387 кв. м</w:t>
      </w:r>
      <w:r w:rsidRPr="003346B3">
        <w:rPr>
          <w:rFonts w:ascii="Times New Roman" w:hAnsi="Times New Roman" w:cs="Times New Roman"/>
          <w:sz w:val="24"/>
          <w:szCs w:val="24"/>
        </w:rPr>
        <w:t>.</w:t>
      </w:r>
      <w:r w:rsidRPr="0029639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96391">
        <w:rPr>
          <w:rFonts w:ascii="Times New Roman" w:hAnsi="Times New Roman" w:cs="Times New Roman"/>
          <w:sz w:val="24"/>
          <w:szCs w:val="24"/>
        </w:rPr>
        <w:t xml:space="preserve">Имеются: </w:t>
      </w:r>
      <w:r w:rsidRPr="00450885">
        <w:rPr>
          <w:rFonts w:ascii="Times New Roman" w:hAnsi="Times New Roman" w:cs="Times New Roman"/>
          <w:sz w:val="24"/>
          <w:szCs w:val="24"/>
        </w:rPr>
        <w:t xml:space="preserve">3 склада, </w:t>
      </w:r>
      <w:r w:rsidR="00CB662D" w:rsidRPr="00296391">
        <w:rPr>
          <w:rFonts w:ascii="Times New Roman" w:hAnsi="Times New Roman" w:cs="Times New Roman"/>
          <w:sz w:val="24"/>
          <w:szCs w:val="24"/>
        </w:rPr>
        <w:t>складские помещения</w:t>
      </w:r>
      <w:r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="003346B3" w:rsidRPr="00296391">
        <w:rPr>
          <w:rFonts w:ascii="Times New Roman" w:hAnsi="Times New Roman" w:cs="Times New Roman"/>
          <w:sz w:val="24"/>
          <w:szCs w:val="24"/>
        </w:rPr>
        <w:t>в овощехранилище</w:t>
      </w:r>
      <w:r w:rsidRPr="00296391">
        <w:rPr>
          <w:rFonts w:ascii="Times New Roman" w:hAnsi="Times New Roman" w:cs="Times New Roman"/>
          <w:sz w:val="24"/>
          <w:szCs w:val="24"/>
        </w:rPr>
        <w:t xml:space="preserve">, физкультурно-спортивная площадка, </w:t>
      </w:r>
      <w:r w:rsidR="004A7DE1" w:rsidRPr="00296391">
        <w:rPr>
          <w:rFonts w:ascii="Times New Roman" w:hAnsi="Times New Roman" w:cs="Times New Roman"/>
          <w:sz w:val="24"/>
          <w:szCs w:val="24"/>
        </w:rPr>
        <w:t>10</w:t>
      </w:r>
      <w:r w:rsidRPr="00296391">
        <w:rPr>
          <w:rFonts w:ascii="Times New Roman" w:hAnsi="Times New Roman" w:cs="Times New Roman"/>
          <w:sz w:val="24"/>
          <w:szCs w:val="24"/>
        </w:rPr>
        <w:t xml:space="preserve"> групповых площадок с </w:t>
      </w:r>
      <w:r w:rsidR="004A7DE1" w:rsidRPr="00296391">
        <w:rPr>
          <w:rFonts w:ascii="Times New Roman" w:hAnsi="Times New Roman" w:cs="Times New Roman"/>
          <w:sz w:val="24"/>
          <w:szCs w:val="24"/>
        </w:rPr>
        <w:t>теневыми навесами и необходимым оснащением для развития двигательной, познавательной</w:t>
      </w:r>
      <w:r w:rsidR="0015011B" w:rsidRPr="00296391">
        <w:rPr>
          <w:rFonts w:ascii="Times New Roman" w:hAnsi="Times New Roman" w:cs="Times New Roman"/>
          <w:sz w:val="24"/>
          <w:szCs w:val="24"/>
        </w:rPr>
        <w:t xml:space="preserve"> активности воспитанников, имеется площадка для игр по</w:t>
      </w:r>
      <w:r w:rsidR="0015011B" w:rsidRPr="0029639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011B" w:rsidRPr="00296391">
        <w:rPr>
          <w:rFonts w:ascii="Times New Roman" w:hAnsi="Times New Roman" w:cs="Times New Roman"/>
          <w:sz w:val="24"/>
          <w:szCs w:val="24"/>
        </w:rPr>
        <w:t>правилам</w:t>
      </w:r>
      <w:r w:rsidR="0015011B" w:rsidRPr="0029639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011B" w:rsidRPr="00296391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4A7DE1" w:rsidRPr="00296391" w:rsidRDefault="004A7DE1" w:rsidP="0015011B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 детского сада озеленена насаждениями по всему периметру, имеются различные виды деревьев и кустарников, газоны, клумбы. </w:t>
      </w:r>
    </w:p>
    <w:p w:rsidR="00E256AF" w:rsidRPr="00296391" w:rsidRDefault="00E256AF" w:rsidP="0015011B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Предмет деятельности ДОУ: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образовательная деятельность по образовательным программам дошкольного </w:t>
      </w:r>
      <w:r w:rsidR="003346B3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 обеспечение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получения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256AF" w:rsidRPr="00296391" w:rsidRDefault="00E256AF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целью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ДОУ является </w:t>
      </w:r>
      <w:r w:rsidRPr="002963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образовательным программам дошкольного образования, присмотр и уход за детьми. </w:t>
      </w:r>
    </w:p>
    <w:p w:rsidR="009935A9" w:rsidRPr="00296391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91">
        <w:rPr>
          <w:rFonts w:ascii="Times New Roman" w:hAnsi="Times New Roman" w:cs="Times New Roman"/>
          <w:b/>
          <w:sz w:val="24"/>
          <w:szCs w:val="24"/>
        </w:rPr>
        <w:t>Основные задачи ДОУ:</w:t>
      </w:r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  <w:bookmarkStart w:id="4" w:name="ZAP27JA3ID"/>
      <w:bookmarkEnd w:id="4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XA00M8G2MQ"/>
      <w:bookmarkStart w:id="6" w:name="ZAP2D1S3JU"/>
      <w:bookmarkStart w:id="7" w:name="bssPhr50"/>
      <w:bookmarkEnd w:id="5"/>
      <w:bookmarkEnd w:id="6"/>
      <w:bookmarkEnd w:id="7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bookmarkStart w:id="8" w:name="ZAP22BC3CS"/>
      <w:bookmarkEnd w:id="8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9" w:name="XA00M9G2N4"/>
      <w:bookmarkStart w:id="10" w:name="ZAP27PU3ED"/>
      <w:bookmarkStart w:id="11" w:name="bssPhr51"/>
      <w:bookmarkEnd w:id="9"/>
      <w:bookmarkEnd w:id="10"/>
      <w:bookmarkEnd w:id="11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  <w:bookmarkStart w:id="12" w:name="ZAP26843LG"/>
      <w:bookmarkEnd w:id="12"/>
    </w:p>
    <w:p w:rsidR="00E256AF" w:rsidRPr="00296391" w:rsidRDefault="0015011B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XA00MA22N7"/>
      <w:bookmarkStart w:id="14" w:name="ZAP2BMM3N1"/>
      <w:bookmarkStart w:id="15" w:name="bssPhr52"/>
      <w:bookmarkEnd w:id="13"/>
      <w:bookmarkEnd w:id="14"/>
      <w:bookmarkEnd w:id="15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bookmarkStart w:id="16" w:name="ZAP1V6S3HH"/>
      <w:bookmarkEnd w:id="16"/>
    </w:p>
    <w:p w:rsidR="0015011B" w:rsidRPr="00296391" w:rsidRDefault="0015011B" w:rsidP="0015011B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XA00MAK2NA"/>
      <w:bookmarkStart w:id="18" w:name="ZAP24LE3J2"/>
      <w:bookmarkStart w:id="19" w:name="bssPhr53"/>
      <w:bookmarkEnd w:id="17"/>
      <w:bookmarkEnd w:id="18"/>
      <w:bookmarkEnd w:id="19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bookmarkStart w:id="20" w:name="ZAP26VA3I6"/>
      <w:bookmarkStart w:id="21" w:name="XA00MB62ND"/>
      <w:bookmarkStart w:id="22" w:name="ZAP2CDS3JN"/>
      <w:bookmarkStart w:id="23" w:name="bssPhr54"/>
      <w:bookmarkEnd w:id="20"/>
      <w:bookmarkEnd w:id="21"/>
      <w:bookmarkEnd w:id="22"/>
      <w:bookmarkEnd w:id="23"/>
    </w:p>
    <w:p w:rsidR="0015011B" w:rsidRPr="00296391" w:rsidRDefault="0015011B" w:rsidP="0015011B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 xml:space="preserve">приобщение детей к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социокультурным нормам</w:t>
      </w:r>
      <w:r w:rsidRPr="00296391">
        <w:rPr>
          <w:rFonts w:ascii="Times New Roman" w:hAnsi="Times New Roman" w:cs="Times New Roman"/>
          <w:sz w:val="24"/>
          <w:szCs w:val="24"/>
        </w:rPr>
        <w:t>, культурному наследию страны, создание условий для сохранения, поддержки и развития этнических культурных традиций и народного творчества;</w:t>
      </w:r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bookmarkStart w:id="24" w:name="ZAP1UMK3A6"/>
      <w:bookmarkEnd w:id="24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5" w:name="XA00MBO2NG"/>
      <w:bookmarkStart w:id="26" w:name="ZAP24563BN"/>
      <w:bookmarkStart w:id="27" w:name="bssPhr55"/>
      <w:bookmarkEnd w:id="25"/>
      <w:bookmarkEnd w:id="26"/>
      <w:bookmarkEnd w:id="27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bookmarkStart w:id="28" w:name="ZAP23863FB"/>
      <w:bookmarkEnd w:id="28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9" w:name="XA00M2S2MD"/>
      <w:bookmarkStart w:id="30" w:name="ZAP28MO3GS"/>
      <w:bookmarkStart w:id="31" w:name="bssPhr56"/>
      <w:bookmarkEnd w:id="29"/>
      <w:bookmarkEnd w:id="30"/>
      <w:bookmarkEnd w:id="31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bookmarkStart w:id="32" w:name="ZAP1VTA3C7"/>
      <w:bookmarkEnd w:id="32"/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3" w:name="XA00M7S2MM"/>
      <w:bookmarkStart w:id="34" w:name="ZAP25BS3DO"/>
      <w:bookmarkStart w:id="35" w:name="bssPhr57"/>
      <w:bookmarkEnd w:id="33"/>
      <w:bookmarkEnd w:id="34"/>
      <w:bookmarkEnd w:id="35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bookmarkStart w:id="36" w:name="ZAP1IBE375"/>
      <w:bookmarkEnd w:id="36"/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56AF" w:rsidRPr="00296391" w:rsidRDefault="00563FC3" w:rsidP="00FF61C9">
      <w:pPr>
        <w:pStyle w:val="ab"/>
        <w:widowControl w:val="0"/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6A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воспитанников. </w:t>
      </w:r>
    </w:p>
    <w:p w:rsidR="00333547" w:rsidRPr="00296391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Мощность дошкольного образовательного учреждения: </w:t>
      </w:r>
    </w:p>
    <w:p w:rsidR="00333547" w:rsidRPr="00296391" w:rsidRDefault="009935A9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- </w:t>
      </w:r>
      <w:r w:rsidR="00563FC3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</w:p>
    <w:p w:rsidR="00333547" w:rsidRPr="006C532F" w:rsidRDefault="00036986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Фактическая - </w:t>
      </w:r>
      <w:r w:rsidR="00261C2A">
        <w:rPr>
          <w:rFonts w:ascii="Times New Roman" w:hAnsi="Times New Roman" w:cs="Times New Roman"/>
          <w:sz w:val="24"/>
          <w:szCs w:val="24"/>
          <w:shd w:val="clear" w:color="auto" w:fill="FFFFFF"/>
        </w:rPr>
        <w:t>116</w:t>
      </w:r>
    </w:p>
    <w:p w:rsidR="00333547" w:rsidRPr="00296391" w:rsidRDefault="00333547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Комплектование групп: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96"/>
        <w:gridCol w:w="3101"/>
        <w:gridCol w:w="3174"/>
      </w:tblGrid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FC02E0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 xml:space="preserve">Группа </w:t>
            </w:r>
            <w:r w:rsidR="00333547" w:rsidRPr="002963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333547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333547" w:rsidP="000E7F06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391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563FC3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 xml:space="preserve">№ </w:t>
            </w:r>
            <w:r w:rsidR="00333547" w:rsidRPr="00296391">
              <w:rPr>
                <w:sz w:val="24"/>
                <w:szCs w:val="24"/>
              </w:rPr>
              <w:t>2</w:t>
            </w:r>
            <w:r w:rsidR="00FC02E0" w:rsidRPr="00296391">
              <w:rPr>
                <w:sz w:val="24"/>
                <w:szCs w:val="24"/>
              </w:rPr>
              <w:t xml:space="preserve"> (</w:t>
            </w:r>
            <w:r w:rsidR="00036986">
              <w:rPr>
                <w:sz w:val="24"/>
                <w:szCs w:val="24"/>
              </w:rPr>
              <w:t>первая младшая</w:t>
            </w:r>
            <w:r w:rsidR="00FC02E0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BC1383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547" w:rsidRPr="00296391">
              <w:rPr>
                <w:sz w:val="24"/>
                <w:szCs w:val="24"/>
              </w:rPr>
              <w:t>-3 года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505A7D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5B1A34">
            <w:pPr>
              <w:pStyle w:val="a5"/>
              <w:spacing w:line="360" w:lineRule="auto"/>
            </w:pPr>
            <w:r w:rsidRPr="00296391">
              <w:rPr>
                <w:sz w:val="24"/>
                <w:szCs w:val="24"/>
              </w:rPr>
              <w:t xml:space="preserve">№ </w:t>
            </w:r>
            <w:r w:rsidR="00261C2A">
              <w:rPr>
                <w:sz w:val="24"/>
                <w:szCs w:val="24"/>
              </w:rPr>
              <w:t>6</w:t>
            </w:r>
            <w:r w:rsidR="00FC02E0" w:rsidRPr="00296391">
              <w:rPr>
                <w:sz w:val="24"/>
                <w:szCs w:val="24"/>
              </w:rPr>
              <w:t xml:space="preserve"> </w:t>
            </w:r>
            <w:r w:rsidR="00BC1383" w:rsidRPr="00296391">
              <w:rPr>
                <w:sz w:val="24"/>
                <w:szCs w:val="24"/>
              </w:rPr>
              <w:t>(</w:t>
            </w:r>
            <w:r w:rsidR="009A122A">
              <w:rPr>
                <w:sz w:val="24"/>
                <w:szCs w:val="24"/>
              </w:rPr>
              <w:t>младшая</w:t>
            </w:r>
            <w:r w:rsidR="00BC1383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9A12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261C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256A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563FC3" w:rsidP="00BC1383">
            <w:pPr>
              <w:pStyle w:val="a5"/>
              <w:spacing w:line="360" w:lineRule="auto"/>
            </w:pPr>
            <w:r w:rsidRPr="00296391">
              <w:rPr>
                <w:sz w:val="24"/>
                <w:szCs w:val="24"/>
              </w:rPr>
              <w:t xml:space="preserve">№ </w:t>
            </w:r>
            <w:r w:rsidR="00261C2A">
              <w:rPr>
                <w:sz w:val="24"/>
                <w:szCs w:val="24"/>
              </w:rPr>
              <w:t>7</w:t>
            </w:r>
            <w:r w:rsidR="00FC02E0" w:rsidRPr="00296391">
              <w:rPr>
                <w:sz w:val="24"/>
                <w:szCs w:val="24"/>
              </w:rPr>
              <w:t xml:space="preserve"> </w:t>
            </w:r>
            <w:r w:rsidR="00BC1383" w:rsidRPr="00296391">
              <w:rPr>
                <w:sz w:val="24"/>
                <w:szCs w:val="24"/>
              </w:rPr>
              <w:t>(</w:t>
            </w:r>
            <w:r w:rsidR="009A122A" w:rsidRPr="00296391">
              <w:rPr>
                <w:sz w:val="24"/>
                <w:szCs w:val="24"/>
              </w:rPr>
              <w:t>средняя</w:t>
            </w:r>
            <w:r w:rsidR="00BC1383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296391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47" w:rsidRPr="006C532F" w:rsidRDefault="00261C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540FF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296391" w:rsidRDefault="00563FC3" w:rsidP="0003698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296391">
              <w:rPr>
                <w:sz w:val="24"/>
                <w:szCs w:val="24"/>
              </w:rPr>
              <w:t xml:space="preserve">№ </w:t>
            </w:r>
            <w:r w:rsidR="00261C2A">
              <w:rPr>
                <w:sz w:val="24"/>
                <w:szCs w:val="24"/>
              </w:rPr>
              <w:t>3</w:t>
            </w:r>
            <w:r w:rsidRPr="00296391">
              <w:rPr>
                <w:sz w:val="24"/>
                <w:szCs w:val="24"/>
              </w:rPr>
              <w:t xml:space="preserve"> </w:t>
            </w:r>
            <w:r w:rsidR="009A122A" w:rsidRPr="00296391">
              <w:rPr>
                <w:sz w:val="24"/>
                <w:szCs w:val="24"/>
              </w:rPr>
              <w:t>(старшая)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296391" w:rsidRDefault="009A122A" w:rsidP="00F540FF">
            <w:pPr>
              <w:jc w:val="center"/>
            </w:pPr>
            <w:r w:rsidRPr="00296391">
              <w:rPr>
                <w:sz w:val="24"/>
                <w:szCs w:val="24"/>
              </w:rPr>
              <w:t>5-6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F" w:rsidRPr="006C532F" w:rsidRDefault="00261C2A" w:rsidP="00F540FF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C1383" w:rsidRPr="00296391" w:rsidTr="00FC02E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296391" w:rsidRDefault="00261C2A" w:rsidP="009A122A">
            <w:pPr>
              <w:pStyle w:val="a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  <w:r w:rsidR="00BC1383" w:rsidRPr="00296391">
              <w:rPr>
                <w:sz w:val="24"/>
                <w:szCs w:val="24"/>
              </w:rPr>
              <w:t xml:space="preserve"> (</w:t>
            </w:r>
            <w:r w:rsidR="009A122A">
              <w:rPr>
                <w:sz w:val="24"/>
                <w:szCs w:val="24"/>
              </w:rPr>
              <w:t>подготовительная</w:t>
            </w:r>
            <w:r w:rsidR="00BC1383" w:rsidRPr="00296391">
              <w:rPr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296391" w:rsidRDefault="009A122A" w:rsidP="000E7F06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Pr="002963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3" w:rsidRPr="006C532F" w:rsidRDefault="00261C2A" w:rsidP="002A21B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0E7F06" w:rsidRPr="00296391" w:rsidRDefault="000E7F06" w:rsidP="00563FC3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</w:rPr>
      </w:pPr>
      <w:r w:rsidRPr="00296391">
        <w:rPr>
          <w:b/>
        </w:rPr>
        <w:t>Порядок приёма и отчисления воспитанников: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В УДОУ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при наличии путевки-направления, выданной управлением образования. Прием документов и регистрацию в «Книге движения детей» осуществляет заведующий. В «Книгу движения детей» Учреждения (форма ДП-2) вносится запись о приеме ребенка в ДОУ с указанием даты начала посещения ребенком ДОУ и основания приема. При выбытии воспитанника из ДОУ в «Книге движения детей» делается соответствующая отметка с указанием даты и причины выбытия. Зачисление и отчисление детей производится на основании приказа заведующего.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Сохранение места за воспитанниками в ДОУ подтверждается родителями (законными представителями) соответствующими документами.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Место в ДОУ за ребенком сохраняется в случаях: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на период болезни ребенка или родителей (законных представителей);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санаторно-курортного лечения ребенка;</w:t>
      </w:r>
    </w:p>
    <w:p w:rsidR="000E7F06" w:rsidRPr="00296391" w:rsidRDefault="000E7F06" w:rsidP="000E7F06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t>-   отпуска родителей (не более 75 дней в году);</w:t>
      </w:r>
    </w:p>
    <w:p w:rsidR="000E7F06" w:rsidRPr="00296391" w:rsidRDefault="000E7F06" w:rsidP="00505A7D">
      <w:pPr>
        <w:pStyle w:val="a5"/>
        <w:spacing w:line="360" w:lineRule="auto"/>
        <w:ind w:firstLine="567"/>
        <w:jc w:val="both"/>
        <w:rPr>
          <w:sz w:val="24"/>
          <w:szCs w:val="24"/>
        </w:rPr>
      </w:pPr>
      <w:r w:rsidRPr="00296391">
        <w:rPr>
          <w:sz w:val="24"/>
          <w:szCs w:val="24"/>
        </w:rPr>
        <w:lastRenderedPageBreak/>
        <w:t>-  в иных случаях в соответствии с семейными обстоятел</w:t>
      </w:r>
      <w:r w:rsidR="00505A7D">
        <w:rPr>
          <w:sz w:val="24"/>
          <w:szCs w:val="24"/>
        </w:rPr>
        <w:t>ьствами по заявлению родителей.</w:t>
      </w:r>
    </w:p>
    <w:p w:rsidR="00505A7D" w:rsidRPr="00505A7D" w:rsidRDefault="00505A7D" w:rsidP="00505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Отчисление детей из ДОУ</w:t>
      </w:r>
      <w:r w:rsidRPr="00505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при расторжении договора между образовательным учреждением и родителями (законными представителями) в следующих случаях:</w:t>
      </w:r>
    </w:p>
    <w:p w:rsidR="00505A7D" w:rsidRPr="00505A7D" w:rsidRDefault="00505A7D" w:rsidP="00505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заявлению родителей (законных представителей);</w:t>
      </w:r>
    </w:p>
    <w:p w:rsidR="00505A7D" w:rsidRPr="00505A7D" w:rsidRDefault="00505A7D" w:rsidP="00505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достижением ребенка возраста для поступления в первый класс общеобразовательного учреждения;</w:t>
      </w:r>
    </w:p>
    <w:p w:rsidR="00505A7D" w:rsidRPr="00505A7D" w:rsidRDefault="00505A7D" w:rsidP="00505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5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медицинского заключения о состоянии здоровья ребенка, препятствующего его дальнейшему пребыванию в ДОУ.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Продолжительность обучения на каждом этапе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–1 учебный год.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обучение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очная.</w:t>
      </w:r>
    </w:p>
    <w:p w:rsidR="00FC02E0" w:rsidRPr="00296391" w:rsidRDefault="00FC02E0" w:rsidP="000E7F0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приложением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к лицензии на осуществление образовательной деятельности от 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2016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462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ДОУ вправе 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оказывать </w:t>
      </w:r>
      <w:r w:rsidR="00CB662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по дополнительному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CB662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взрослых.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образовательные услуги не могут быть оказаны взамен и в рамках основной образовательной деятельности, финансируемой Учредителем.</w:t>
      </w:r>
      <w:r w:rsidR="000E7F0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оказания дополнительных образовательных услуг регулируется локальным нормативным актом ДОУ в соответствии с действующим законодательством. </w:t>
      </w:r>
    </w:p>
    <w:p w:rsidR="003E586E" w:rsidRPr="00296391" w:rsidRDefault="003E586E" w:rsidP="00454CB6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7" w:name="_Toc484128462"/>
      <w:r w:rsidRPr="00296391">
        <w:rPr>
          <w:rFonts w:ascii="Times New Roman" w:hAnsi="Times New Roman" w:cs="Times New Roman"/>
          <w:i/>
          <w:sz w:val="24"/>
          <w:szCs w:val="24"/>
        </w:rPr>
        <w:t>1.1.2. Информация о наличии правоустанавливающих документов</w:t>
      </w:r>
      <w:bookmarkEnd w:id="37"/>
    </w:p>
    <w:p w:rsidR="003E586E" w:rsidRPr="00296391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осуществляется на основании лицензии на осуществление образовательной деятельности от 19 декабря 2016г., регистрационный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462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серия </w:t>
      </w:r>
      <w:r w:rsidR="0058266B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25Л01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0001692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296391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Лицензия на осуществлен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ие медицинской деятельности № ЛО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25-01-001716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B7022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14 августа 2013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приложением на осуществление 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первичной доврачебной медико-санитарной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по: сестринскому делу в педиатрии.  Срок действия бессрочно.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государственный регистрационный номер (ОГРН):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1022500508315</w:t>
      </w:r>
      <w:r w:rsid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</w:t>
      </w:r>
      <w:r w:rsidR="00450885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2122501011477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свидетельство о внесении записи в Единый государственный реестр юридических лиц выдано Межрайонной инспекцией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службы № 4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04.12.2012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серия №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№0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03650734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2501008660.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документа о постановке на учет в налоговом органе: КПП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250101001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свидетельство о постановке на учет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юридического лица серии 25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№003751519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выдано 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Межрайонной инспекцией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налоговой службой №4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Приморскому краю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19.04.1999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450885" w:rsidRDefault="003E586E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ДОУ строится на праве оперативного управления зданием (свидетельство о государственной регистрации права серия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25-АБ №142542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58266B"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07.05.2009 </w:t>
      </w:r>
      <w:r w:rsidRPr="00350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года); 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праве на бессрочное пользование земельным участком (серия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25-АБ №323761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58266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.02.2010</w:t>
      </w:r>
      <w:r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года). </w:t>
      </w:r>
      <w:r w:rsidR="00454CB6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о взаимоотношениях м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 Учредителем и </w:t>
      </w:r>
      <w:r w:rsidR="00993D0B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ДОУ от</w:t>
      </w:r>
      <w:r w:rsidR="00450885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10.10</w:t>
      </w:r>
      <w:r w:rsidR="00454CB6" w:rsidRPr="00450885">
        <w:rPr>
          <w:rFonts w:ascii="Times New Roman" w:hAnsi="Times New Roman" w:cs="Times New Roman"/>
          <w:sz w:val="24"/>
          <w:szCs w:val="24"/>
          <w:shd w:val="clear" w:color="auto" w:fill="FFFFFF"/>
        </w:rPr>
        <w:t>.2006г.</w:t>
      </w:r>
    </w:p>
    <w:p w:rsidR="00454CB6" w:rsidRPr="00993D0B" w:rsidRDefault="00454CB6" w:rsidP="00454CB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 санитарно-эпидемиологическое заключение на образовательную </w:t>
      </w:r>
      <w:r w:rsidR="00993D0B"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№ 25.01.01.801.М.000202</w:t>
      </w:r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.12.06 от 25.12.2006г. выданное Территориальным отделом территориального управления Роспотребнадзора по Приморскому краю в </w:t>
      </w:r>
      <w:proofErr w:type="spellStart"/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>г.Арсеньеве</w:t>
      </w:r>
      <w:proofErr w:type="spellEnd"/>
      <w:r w:rsidRPr="00993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4CB6" w:rsidRPr="004F5419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муниципального дошкольного образовательного бюджетного учреждения «Центр разв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ития ребенка - детский </w:t>
      </w:r>
      <w:r w:rsidR="00350EA0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сад №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«Лесная сказка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Арсеньевского городского округа утвержден Постановлением </w:t>
      </w:r>
      <w:r w:rsidR="00454CB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имущественных отношений администрации Арсеньевского городского </w:t>
      </w:r>
      <w:r w:rsidR="00454CB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</w:t>
      </w:r>
      <w:r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350EA0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1507 от</w:t>
      </w:r>
      <w:r w:rsidR="00CB1C4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CB6" w:rsidRP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15.12.2014 г.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своей деятельности ДОУ руководствуется Конституцией </w:t>
      </w:r>
      <w:r w:rsidR="00350EA0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Федерации, муниципальными правовыми актами. </w:t>
      </w:r>
    </w:p>
    <w:p w:rsidR="003E586E" w:rsidRPr="00296391" w:rsidRDefault="003E586E" w:rsidP="00D13D27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bookmarkStart w:id="38" w:name="_Toc484128463"/>
      <w:r w:rsidRPr="00296391">
        <w:rPr>
          <w:rFonts w:ascii="Times New Roman" w:hAnsi="Times New Roman" w:cs="Times New Roman"/>
          <w:i/>
          <w:sz w:val="24"/>
          <w:szCs w:val="24"/>
        </w:rPr>
        <w:t>1.1.3. Информация о документации ДОУ</w:t>
      </w:r>
      <w:bookmarkEnd w:id="38"/>
    </w:p>
    <w:p w:rsidR="00454CB6" w:rsidRPr="00296391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имеются в наличии:</w:t>
      </w:r>
    </w:p>
    <w:p w:rsidR="003E586E" w:rsidRPr="00296391" w:rsidRDefault="00454CB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основные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региональны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B1A34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муниципальные нормативно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-правовы</w:t>
      </w:r>
      <w:r w:rsidR="003100CD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акты</w:t>
      </w:r>
      <w:r w:rsidR="00CB1C46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регламентирующие </w:t>
      </w:r>
      <w:r w:rsidR="003E586E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основной деятельности, книга регистрации приказов по основной деятельности;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договоры ДОУ с родителями (законными представителями);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личные дела воспитанников, Книга движения воспитанников;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Программа развития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ООП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учебный план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календарный учебный график;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годовой план работы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рабочие программы педагогов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планы работы </w:t>
      </w:r>
      <w:r w:rsidR="00C8418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дополнительных образовательных услуг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расписание </w:t>
      </w:r>
      <w:r w:rsidR="008E3E8D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режим дня;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отчёты по итогам деятельности ДОУ за прошедшие годы;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 акты готовности ДОУ к новому учебному году;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номенклатура дел ДОУ;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учета проверок должностными лицами органов государственного контроля;</w:t>
      </w:r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документы, регламентирующие предоставление дополнительных образовательных услуг, их соответствие установленным требованиям</w:t>
      </w:r>
      <w:r w:rsidR="00C8418F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86E" w:rsidRPr="00296391" w:rsidRDefault="003E586E" w:rsidP="00A778D4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iCs/>
          <w:sz w:val="24"/>
        </w:rPr>
      </w:pPr>
      <w:bookmarkStart w:id="39" w:name="_Toc484128464"/>
      <w:r w:rsidRPr="00296391">
        <w:rPr>
          <w:rFonts w:ascii="Times New Roman" w:hAnsi="Times New Roman" w:cs="Times New Roman"/>
          <w:i/>
          <w:iCs/>
          <w:sz w:val="24"/>
        </w:rPr>
        <w:t>1.1.4. Информация о документации ДОУ, касающейся трудовых отношений:</w:t>
      </w:r>
      <w:bookmarkEnd w:id="39"/>
    </w:p>
    <w:p w:rsidR="003E586E" w:rsidRPr="00296391" w:rsidRDefault="003E586E" w:rsidP="00A778D4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книга учёта трудовых книжек работников, личные дела работников;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приказы по личному составу, книга регистрации приказов по личному составу;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трудовые договоры с работниками и дополнительные соглашения к трудовым договорам;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коллективный договор (в </w:t>
      </w:r>
      <w:proofErr w:type="spellStart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. приложения к коллективному договору);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правила внутреннего трудового распорядка;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штатное расписание ДОУ;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должностные инструкции работников;</w:t>
      </w:r>
    </w:p>
    <w:p w:rsidR="003E586E" w:rsidRPr="00296391" w:rsidRDefault="003E586E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журналы проведения инструктажа.</w:t>
      </w:r>
    </w:p>
    <w:p w:rsidR="00D13D27" w:rsidRPr="00296391" w:rsidRDefault="00D13D27" w:rsidP="00A70007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0" w:name="_Toc484128465"/>
      <w:r w:rsidRPr="00296391">
        <w:rPr>
          <w:rFonts w:ascii="Times New Roman" w:hAnsi="Times New Roman" w:cs="Times New Roman"/>
          <w:i w:val="0"/>
          <w:iCs w:val="0"/>
          <w:sz w:val="24"/>
        </w:rPr>
        <w:t>1.2.</w:t>
      </w:r>
      <w:r w:rsidR="005C45BB" w:rsidRPr="00296391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Система управления ДОУ</w:t>
      </w:r>
      <w:bookmarkEnd w:id="40"/>
    </w:p>
    <w:p w:rsidR="00C8418F" w:rsidRPr="00296391" w:rsidRDefault="00C8418F" w:rsidP="00A7000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ДОУ осуществляется в соответствии с законодательством Российской Федерации. Управление ДОУ осуществляется на основе сочетания принципов единоначалия и коллегиальности.</w:t>
      </w:r>
    </w:p>
    <w:p w:rsidR="00C8418F" w:rsidRPr="00296391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Единоличным исполнительным органом ДОУ является руководитель - 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Федерации.</w:t>
      </w:r>
    </w:p>
    <w:p w:rsidR="00C8418F" w:rsidRPr="00296391" w:rsidRDefault="00C8418F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Управленческую систему ДОУ формируют коллегиальные органы управления, к которым относятся: Совет учреждения, Педагогический совет, Общее собрание.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Компетенция Совета</w:t>
      </w:r>
      <w:r w:rsidR="00C8418F"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учреждения</w:t>
      </w:r>
      <w:r w:rsidRPr="002963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 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принимает участие в обсуждении перспективного плана развития Учреждения;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 - принимает программу развития Учреждения.</w:t>
      </w:r>
    </w:p>
    <w:p w:rsidR="00D73066" w:rsidRPr="00296391" w:rsidRDefault="00D73066" w:rsidP="00D13D2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Согласовывает по представлению заведующего Учреждением:</w:t>
      </w:r>
    </w:p>
    <w:p w:rsidR="00D73066" w:rsidRPr="00296391" w:rsidRDefault="00D73066" w:rsidP="005B1A34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 - смету бюджетного финансирования и смету расходования средств, полученных Учреждением от уставной приносящей доходы деятельности и из </w:t>
      </w:r>
      <w:r w:rsidR="005B1A34" w:rsidRPr="00296391">
        <w:rPr>
          <w:rFonts w:eastAsiaTheme="minorHAnsi"/>
          <w:shd w:val="clear" w:color="auto" w:fill="FFFFFF"/>
          <w:lang w:eastAsia="en-US"/>
        </w:rPr>
        <w:t>иных внебюджетных</w:t>
      </w:r>
      <w:r w:rsidRPr="00296391">
        <w:rPr>
          <w:rFonts w:eastAsiaTheme="minorHAnsi"/>
          <w:shd w:val="clear" w:color="auto" w:fill="FFFFFF"/>
          <w:lang w:eastAsia="en-US"/>
        </w:rPr>
        <w:t xml:space="preserve"> источников;</w:t>
      </w:r>
    </w:p>
    <w:p w:rsidR="00D73066" w:rsidRPr="00296391" w:rsidRDefault="00D73066" w:rsidP="005B1A34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 заслушивает отчет заведующего Учреждением по итогам учебного и финансового года и принимает решение об оценке его деятельности;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 рассматривает иные вопросы.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u w:val="single"/>
          <w:shd w:val="clear" w:color="auto" w:fill="FFFFFF"/>
          <w:lang w:eastAsia="en-US"/>
        </w:rPr>
      </w:pPr>
      <w:r w:rsidRPr="00296391">
        <w:rPr>
          <w:rFonts w:eastAsiaTheme="minorHAnsi"/>
          <w:bCs/>
          <w:u w:val="single"/>
          <w:shd w:val="clear" w:color="auto" w:fill="FFFFFF"/>
          <w:lang w:eastAsia="en-US"/>
        </w:rPr>
        <w:lastRenderedPageBreak/>
        <w:t>Основные компетенции Педагогического совета: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разрабатывает и обсуждает годовой и </w:t>
      </w:r>
      <w:r w:rsidR="00350EA0" w:rsidRPr="00296391">
        <w:rPr>
          <w:rFonts w:eastAsiaTheme="minorHAnsi"/>
          <w:shd w:val="clear" w:color="auto" w:fill="FFFFFF"/>
          <w:lang w:eastAsia="en-US"/>
        </w:rPr>
        <w:t>учебный план</w:t>
      </w:r>
      <w:r w:rsidRPr="00296391">
        <w:rPr>
          <w:rFonts w:eastAsiaTheme="minorHAnsi"/>
          <w:shd w:val="clear" w:color="auto" w:fill="FFFFFF"/>
          <w:lang w:eastAsia="en-US"/>
        </w:rPr>
        <w:t xml:space="preserve"> работы Учреждения;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</w:t>
      </w:r>
      <w:r w:rsidRPr="00296391">
        <w:rPr>
          <w:rFonts w:eastAsiaTheme="minorHAnsi"/>
          <w:shd w:val="clear" w:color="auto" w:fill="FFFFFF"/>
          <w:lang w:eastAsia="en-US"/>
        </w:rPr>
        <w:t>ности воспитанников Учреждения;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принимает решения о проведении мониторинг</w:t>
      </w:r>
      <w:r w:rsidRPr="00296391">
        <w:rPr>
          <w:rFonts w:eastAsiaTheme="minorHAnsi"/>
          <w:shd w:val="clear" w:color="auto" w:fill="FFFFFF"/>
          <w:lang w:eastAsia="en-US"/>
        </w:rPr>
        <w:t>а по результатам учебного года;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обсуждает и производит выбор вариантов содержания образования, форм, методов учебно - воспитательного проц</w:t>
      </w:r>
      <w:r w:rsidRPr="00296391">
        <w:rPr>
          <w:rFonts w:eastAsiaTheme="minorHAnsi"/>
          <w:shd w:val="clear" w:color="auto" w:fill="FFFFFF"/>
          <w:lang w:eastAsia="en-US"/>
        </w:rPr>
        <w:t>есса и способов его реализации;</w:t>
      </w:r>
    </w:p>
    <w:p w:rsidR="003820CA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-</w:t>
      </w:r>
      <w:r w:rsidR="00D73066" w:rsidRPr="00296391">
        <w:rPr>
          <w:rFonts w:eastAsiaTheme="minorHAnsi"/>
          <w:shd w:val="clear" w:color="auto" w:fill="FFFFFF"/>
          <w:lang w:eastAsia="en-US"/>
        </w:rPr>
        <w:t> делегирует представителей педагогического</w:t>
      </w:r>
      <w:r w:rsidR="003820CA" w:rsidRPr="00296391">
        <w:rPr>
          <w:rFonts w:eastAsiaTheme="minorHAnsi"/>
          <w:shd w:val="clear" w:color="auto" w:fill="FFFFFF"/>
          <w:lang w:eastAsia="en-US"/>
        </w:rPr>
        <w:t xml:space="preserve"> коллектива в Совет Учреждения.</w:t>
      </w:r>
    </w:p>
    <w:p w:rsidR="00D73066" w:rsidRPr="00296391" w:rsidRDefault="00D73066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u w:val="single"/>
          <w:shd w:val="clear" w:color="auto" w:fill="FFFFFF"/>
          <w:lang w:eastAsia="en-US"/>
        </w:rPr>
      </w:pPr>
      <w:r w:rsidRPr="00296391">
        <w:rPr>
          <w:rFonts w:eastAsiaTheme="minorHAnsi"/>
          <w:bCs/>
          <w:u w:val="single"/>
          <w:shd w:val="clear" w:color="auto" w:fill="FFFFFF"/>
          <w:lang w:eastAsia="en-US"/>
        </w:rPr>
        <w:t>Компетенция Общего собрания: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разрабатывает и </w:t>
      </w:r>
      <w:r w:rsidR="005B1A34" w:rsidRPr="00296391">
        <w:rPr>
          <w:rFonts w:eastAsiaTheme="minorHAnsi"/>
          <w:shd w:val="clear" w:color="auto" w:fill="FFFFFF"/>
          <w:lang w:eastAsia="en-US"/>
        </w:rPr>
        <w:t>принимает Устав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 Учреждения,</w:t>
      </w:r>
      <w:r w:rsidRPr="00296391">
        <w:rPr>
          <w:rFonts w:eastAsiaTheme="minorHAnsi"/>
          <w:shd w:val="clear" w:color="auto" w:fill="FFFFFF"/>
          <w:lang w:eastAsia="en-US"/>
        </w:rPr>
        <w:t xml:space="preserve"> изменения и дополнения к нему;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 xml:space="preserve">рассматривает и утверждает вопросы самоуправления трудового </w:t>
      </w:r>
      <w:r w:rsidRPr="00296391">
        <w:rPr>
          <w:rFonts w:eastAsiaTheme="minorHAnsi"/>
          <w:shd w:val="clear" w:color="auto" w:fill="FFFFFF"/>
          <w:lang w:eastAsia="en-US"/>
        </w:rPr>
        <w:t>коллектива;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определяет и регулирует формы и условия деятельности в Учреж</w:t>
      </w:r>
      <w:r w:rsidRPr="00296391">
        <w:rPr>
          <w:rFonts w:eastAsiaTheme="minorHAnsi"/>
          <w:shd w:val="clear" w:color="auto" w:fill="FFFFFF"/>
          <w:lang w:eastAsia="en-US"/>
        </w:rPr>
        <w:t>дении общественных организаций;</w:t>
      </w:r>
    </w:p>
    <w:p w:rsidR="00C8418F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решает иные вопросы в соответ</w:t>
      </w:r>
      <w:r w:rsidRPr="00296391">
        <w:rPr>
          <w:rFonts w:eastAsiaTheme="minorHAnsi"/>
          <w:shd w:val="clear" w:color="auto" w:fill="FFFFFF"/>
          <w:lang w:eastAsia="en-US"/>
        </w:rPr>
        <w:t>ствии с коллективным договором;</w:t>
      </w:r>
    </w:p>
    <w:p w:rsidR="00D73066" w:rsidRPr="00296391" w:rsidRDefault="00C8418F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- </w:t>
      </w:r>
      <w:r w:rsidR="00D73066" w:rsidRPr="00296391">
        <w:rPr>
          <w:rFonts w:eastAsiaTheme="minorHAnsi"/>
          <w:shd w:val="clear" w:color="auto" w:fill="FFFFFF"/>
          <w:lang w:eastAsia="en-US"/>
        </w:rPr>
        <w:t>избирает комиссию по трудовым спорам.</w:t>
      </w:r>
    </w:p>
    <w:p w:rsidR="00EA72F3" w:rsidRPr="00296391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EA72F3" w:rsidRPr="00296391" w:rsidRDefault="00EA72F3" w:rsidP="00D13D2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 На основании данного плана-графика издаются приказы, в которых прописаны основные вопросы контроля и ответственные лица на текущий месяц. С приказом знакомятся все сотрудники ДОУ. В связи с этим систему контроля можно признать понятной всем участникам образовательных отношений.</w:t>
      </w:r>
    </w:p>
    <w:p w:rsidR="00D13D27" w:rsidRPr="00E341BB" w:rsidRDefault="00D13D27" w:rsidP="00E341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</w:t>
      </w:r>
      <w:r w:rsidR="00F97A2A"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роведены тематические проверки: </w:t>
      </w:r>
      <w:r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>«Готовность групп к новому учебному году»,</w:t>
      </w:r>
      <w:r w:rsidR="00F97A2A" w:rsidRPr="00E34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6A7" w:rsidRPr="00E341BB">
        <w:rPr>
          <w:rFonts w:ascii="Times New Roman" w:hAnsi="Times New Roman" w:cs="Times New Roman"/>
          <w:sz w:val="24"/>
          <w:szCs w:val="24"/>
        </w:rPr>
        <w:t>«Адаптация детей в группах ра</w:t>
      </w:r>
      <w:r w:rsidR="00297487" w:rsidRPr="00E341BB">
        <w:rPr>
          <w:rFonts w:ascii="Times New Roman" w:hAnsi="Times New Roman" w:cs="Times New Roman"/>
          <w:sz w:val="24"/>
          <w:szCs w:val="24"/>
        </w:rPr>
        <w:t xml:space="preserve">ннего возраста к условиям ДОУ», </w:t>
      </w:r>
      <w:r w:rsidR="00896D17" w:rsidRPr="00E3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341BB" w:rsidRPr="00E3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развития дивергентного мышления дошкольников</w:t>
      </w:r>
      <w:r w:rsidR="00896D17" w:rsidRPr="00E3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97487" w:rsidRPr="00E341BB">
        <w:rPr>
          <w:rFonts w:ascii="Times New Roman" w:hAnsi="Times New Roman" w:cs="Times New Roman"/>
          <w:sz w:val="24"/>
          <w:szCs w:val="24"/>
        </w:rPr>
        <w:t>«</w:t>
      </w:r>
      <w:r w:rsidR="00896D17" w:rsidRPr="00E341BB">
        <w:rPr>
          <w:rFonts w:ascii="Times New Roman" w:hAnsi="Times New Roman" w:cs="Times New Roman"/>
          <w:sz w:val="24"/>
          <w:szCs w:val="24"/>
        </w:rPr>
        <w:t>Анализ условий, способствующих формированию предпосылок инженерного мышления дошкольников</w:t>
      </w:r>
      <w:r w:rsidR="00297487" w:rsidRPr="00E341BB">
        <w:rPr>
          <w:rFonts w:ascii="Times New Roman" w:hAnsi="Times New Roman" w:cs="Times New Roman"/>
          <w:sz w:val="24"/>
          <w:szCs w:val="24"/>
        </w:rPr>
        <w:t>»</w:t>
      </w:r>
      <w:r w:rsidR="00D726A7" w:rsidRPr="00E341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7487" w:rsidRPr="00E341BB">
        <w:rPr>
          <w:rFonts w:ascii="Times New Roman" w:hAnsi="Times New Roman" w:cs="Times New Roman"/>
          <w:sz w:val="24"/>
          <w:szCs w:val="24"/>
        </w:rPr>
        <w:t>«Система работы в ДОУ по использованию инновационного потенциала в физическом развитии дошкольников»</w:t>
      </w:r>
      <w:r w:rsidR="00D726A7" w:rsidRPr="00E341BB">
        <w:rPr>
          <w:rFonts w:ascii="Times New Roman" w:hAnsi="Times New Roman" w:cs="Times New Roman"/>
          <w:sz w:val="24"/>
          <w:szCs w:val="24"/>
        </w:rPr>
        <w:t>.</w:t>
      </w:r>
    </w:p>
    <w:p w:rsidR="00D13D27" w:rsidRPr="00296391" w:rsidRDefault="00D13D27" w:rsidP="00E341B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lastRenderedPageBreak/>
        <w:t xml:space="preserve">В ходе тематических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 </w:t>
      </w:r>
    </w:p>
    <w:p w:rsidR="00D726A7" w:rsidRPr="00296391" w:rsidRDefault="00F97A2A" w:rsidP="00CC045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Оперативный контроль проводился согласно годовому плану-графику и фиксировался в специальных картах оперативного контроля.  П</w:t>
      </w:r>
      <w:r w:rsidR="00D13D27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роверялись </w:t>
      </w:r>
      <w:r w:rsidR="00D2330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 программы</w:t>
      </w:r>
      <w:r w:rsidR="00D13D27"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групповая документация</w:t>
      </w: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>, санитарное состояние помещений, организация прогулки, питания, двигательного режима.</w:t>
      </w:r>
      <w:r w:rsidR="00D726A7" w:rsidRPr="00296391">
        <w:rPr>
          <w:rFonts w:ascii="Times New Roman" w:hAnsi="Times New Roman" w:cs="Times New Roman"/>
          <w:sz w:val="24"/>
          <w:szCs w:val="24"/>
        </w:rPr>
        <w:t xml:space="preserve"> Воспитание культурно-гигиенических навыков дошкольников.</w:t>
      </w:r>
    </w:p>
    <w:p w:rsidR="00D13D27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color w:val="FF0000"/>
          <w:shd w:val="clear" w:color="auto" w:fill="FFFFFF"/>
          <w:lang w:eastAsia="en-US"/>
        </w:rPr>
        <w:t xml:space="preserve"> </w:t>
      </w:r>
      <w:r w:rsidR="00D13D27" w:rsidRPr="00296391">
        <w:rPr>
          <w:rFonts w:eastAsiaTheme="minorHAnsi"/>
          <w:shd w:val="clear" w:color="auto" w:fill="FFFFFF"/>
          <w:lang w:eastAsia="en-US"/>
        </w:rPr>
        <w:t xml:space="preserve">Вопросы персонального контроля отражали специфику организационно-методической ситуации в ДОУ, </w:t>
      </w:r>
      <w:proofErr w:type="spellStart"/>
      <w:r w:rsidR="00D13D27" w:rsidRPr="00296391">
        <w:rPr>
          <w:rFonts w:eastAsiaTheme="minorHAnsi"/>
          <w:shd w:val="clear" w:color="auto" w:fill="FFFFFF"/>
          <w:lang w:eastAsia="en-US"/>
        </w:rPr>
        <w:t>срезовый</w:t>
      </w:r>
      <w:proofErr w:type="spellEnd"/>
      <w:r w:rsidR="00D13D27" w:rsidRPr="00296391">
        <w:rPr>
          <w:rFonts w:eastAsiaTheme="minorHAnsi"/>
          <w:shd w:val="clear" w:color="auto" w:fill="FFFFFF"/>
          <w:lang w:eastAsia="en-US"/>
        </w:rPr>
        <w:t xml:space="preserve"> контроль проводился в соответствии с объективной необходимостью, а вопросы систематического контроля касались всех сфер деятельности ДОУ. Содержание мероприятий каждого из видов контроля отражено в годовом плане ДОУ и в плане-графике внутреннего должностного контроля. </w:t>
      </w:r>
    </w:p>
    <w:p w:rsidR="00D13D27" w:rsidRPr="00296391" w:rsidRDefault="00D13D27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</w:t>
      </w:r>
      <w:r w:rsidR="00E13EFE">
        <w:rPr>
          <w:rFonts w:eastAsiaTheme="minorHAnsi"/>
          <w:shd w:val="clear" w:color="auto" w:fill="FFFFFF"/>
          <w:lang w:eastAsia="en-US"/>
        </w:rPr>
        <w:t xml:space="preserve">ФОП и </w:t>
      </w:r>
      <w:r w:rsidRPr="00296391">
        <w:rPr>
          <w:rFonts w:eastAsiaTheme="minorHAnsi"/>
          <w:shd w:val="clear" w:color="auto" w:fill="FFFFFF"/>
          <w:lang w:eastAsia="en-US"/>
        </w:rPr>
        <w:t xml:space="preserve">ФГОС </w:t>
      </w:r>
      <w:proofErr w:type="gramStart"/>
      <w:r w:rsidRPr="00296391">
        <w:rPr>
          <w:rFonts w:eastAsiaTheme="minorHAnsi"/>
          <w:shd w:val="clear" w:color="auto" w:fill="FFFFFF"/>
          <w:lang w:eastAsia="en-US"/>
        </w:rPr>
        <w:t>ДО</w:t>
      </w:r>
      <w:proofErr w:type="gramEnd"/>
      <w:r w:rsidRPr="00296391">
        <w:rPr>
          <w:rFonts w:eastAsiaTheme="minorHAnsi"/>
          <w:shd w:val="clear" w:color="auto" w:fill="FFFFFF"/>
          <w:lang w:eastAsia="en-US"/>
        </w:rPr>
        <w:t xml:space="preserve">, а также </w:t>
      </w:r>
      <w:proofErr w:type="gramStart"/>
      <w:r w:rsidRPr="00296391">
        <w:rPr>
          <w:rFonts w:eastAsiaTheme="minorHAnsi"/>
          <w:shd w:val="clear" w:color="auto" w:fill="FFFFFF"/>
          <w:lang w:eastAsia="en-US"/>
        </w:rPr>
        <w:t>опросы</w:t>
      </w:r>
      <w:proofErr w:type="gramEnd"/>
      <w:r w:rsidRPr="00296391">
        <w:rPr>
          <w:rFonts w:eastAsiaTheme="minorHAnsi"/>
          <w:shd w:val="clear" w:color="auto" w:fill="FFFFFF"/>
          <w:lang w:eastAsia="en-US"/>
        </w:rPr>
        <w:t xml:space="preserve"> на определение эффективности работы воспитателя. </w:t>
      </w:r>
    </w:p>
    <w:p w:rsidR="00F97A2A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</w:t>
      </w:r>
      <w:r w:rsidR="005B1A34" w:rsidRPr="00296391">
        <w:rPr>
          <w:rFonts w:eastAsiaTheme="minorHAnsi"/>
          <w:shd w:val="clear" w:color="auto" w:fill="FFFFFF"/>
          <w:lang w:eastAsia="en-US"/>
        </w:rPr>
        <w:t>распорядительной документации действующему законодательству</w:t>
      </w:r>
      <w:r w:rsidR="00E341BB">
        <w:rPr>
          <w:rFonts w:eastAsiaTheme="minorHAnsi"/>
          <w:shd w:val="clear" w:color="auto" w:fill="FFFFFF"/>
          <w:lang w:eastAsia="en-US"/>
        </w:rPr>
        <w:t xml:space="preserve"> и Уставу. В ДОУ имее</w:t>
      </w:r>
      <w:r w:rsidRPr="00296391">
        <w:rPr>
          <w:rFonts w:eastAsiaTheme="minorHAnsi"/>
          <w:shd w:val="clear" w:color="auto" w:fill="FFFFFF"/>
          <w:lang w:eastAsia="en-US"/>
        </w:rPr>
        <w:t>тся годовой план, а также сетевые проекты с городской детской библиотекой, городским музеем истории</w:t>
      </w:r>
      <w:r w:rsidR="00D23302">
        <w:rPr>
          <w:rFonts w:eastAsiaTheme="minorHAnsi"/>
          <w:shd w:val="clear" w:color="auto" w:fill="FFFFFF"/>
          <w:lang w:eastAsia="en-US"/>
        </w:rPr>
        <w:t>, УМЦ</w:t>
      </w:r>
      <w:r w:rsidR="001F583A">
        <w:rPr>
          <w:rFonts w:eastAsiaTheme="minorHAnsi"/>
          <w:shd w:val="clear" w:color="auto" w:fill="FFFFFF"/>
          <w:lang w:eastAsia="en-US"/>
        </w:rPr>
        <w:t xml:space="preserve">, ЦВР и </w:t>
      </w:r>
      <w:proofErr w:type="spellStart"/>
      <w:r w:rsidR="001F583A">
        <w:rPr>
          <w:rFonts w:eastAsiaTheme="minorHAnsi"/>
          <w:shd w:val="clear" w:color="auto" w:fill="FFFFFF"/>
          <w:lang w:eastAsia="en-US"/>
        </w:rPr>
        <w:t>Арсеньевской</w:t>
      </w:r>
      <w:proofErr w:type="spellEnd"/>
      <w:r w:rsidR="001F583A">
        <w:rPr>
          <w:rFonts w:eastAsiaTheme="minorHAnsi"/>
          <w:shd w:val="clear" w:color="auto" w:fill="FFFFFF"/>
          <w:lang w:eastAsia="en-US"/>
        </w:rPr>
        <w:t xml:space="preserve"> Епархией.</w:t>
      </w:r>
      <w:r w:rsidRPr="00296391">
        <w:rPr>
          <w:rFonts w:eastAsiaTheme="minorHAnsi"/>
          <w:shd w:val="clear" w:color="auto" w:fill="FFFFFF"/>
          <w:lang w:eastAsia="en-US"/>
        </w:rPr>
        <w:t xml:space="preserve"> Своевременно оформляются </w:t>
      </w:r>
      <w:r w:rsidR="005B1A34" w:rsidRPr="00296391">
        <w:rPr>
          <w:rFonts w:eastAsiaTheme="minorHAnsi"/>
          <w:shd w:val="clear" w:color="auto" w:fill="FFFFFF"/>
          <w:lang w:eastAsia="en-US"/>
        </w:rPr>
        <w:t>протоколы педагогических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совет</w:t>
      </w:r>
      <w:r w:rsidR="00CB662D" w:rsidRPr="00296391">
        <w:rPr>
          <w:rFonts w:eastAsiaTheme="minorHAnsi"/>
          <w:shd w:val="clear" w:color="auto" w:fill="FFFFFF"/>
          <w:lang w:eastAsia="en-US"/>
        </w:rPr>
        <w:t>ов</w:t>
      </w:r>
      <w:r w:rsidRPr="00296391">
        <w:rPr>
          <w:rFonts w:eastAsiaTheme="minorHAnsi"/>
          <w:shd w:val="clear" w:color="auto" w:fill="FFFFFF"/>
          <w:lang w:eastAsia="en-US"/>
        </w:rPr>
        <w:t xml:space="preserve">, общих групповых родительских собраний. </w:t>
      </w:r>
    </w:p>
    <w:p w:rsidR="00F540FF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Сайт ДОУ оформлен в строгом соответствии с действующим законодательством, регулярно обновляется. </w:t>
      </w:r>
    </w:p>
    <w:p w:rsidR="00F97A2A" w:rsidRPr="00296391" w:rsidRDefault="00F97A2A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Организовано предоставление льгот по оплате за детский сад согласно Правилам приема детей и договором об образовании по образовательным </w:t>
      </w:r>
      <w:r w:rsidR="005B1A34" w:rsidRPr="00296391">
        <w:rPr>
          <w:rFonts w:eastAsiaTheme="minorHAnsi"/>
          <w:shd w:val="clear" w:color="auto" w:fill="FFFFFF"/>
          <w:lang w:eastAsia="en-US"/>
        </w:rPr>
        <w:t>программам дошкольного</w:t>
      </w:r>
      <w:r w:rsidRPr="00296391">
        <w:rPr>
          <w:rFonts w:eastAsiaTheme="minorHAnsi"/>
          <w:shd w:val="clear" w:color="auto" w:fill="FFFFFF"/>
          <w:lang w:eastAsia="en-US"/>
        </w:rPr>
        <w:t xml:space="preserve"> образования.  </w:t>
      </w:r>
    </w:p>
    <w:p w:rsidR="00A778D4" w:rsidRPr="00296391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Система управления в ДОУ обеспечивает оптимальное сочетание </w:t>
      </w:r>
      <w:r w:rsidR="005B1A34" w:rsidRPr="00296391">
        <w:rPr>
          <w:rFonts w:eastAsiaTheme="minorHAnsi"/>
          <w:shd w:val="clear" w:color="auto" w:fill="FFFFFF"/>
          <w:lang w:eastAsia="en-US"/>
        </w:rPr>
        <w:t>традиционных и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современных тенденций, которое позволяет программировать деятельность ДОУ в режиме развития, </w:t>
      </w:r>
      <w:r w:rsidR="005B1A34" w:rsidRPr="00296391">
        <w:rPr>
          <w:rFonts w:eastAsiaTheme="minorHAnsi"/>
          <w:shd w:val="clear" w:color="auto" w:fill="FFFFFF"/>
          <w:lang w:eastAsia="en-US"/>
        </w:rPr>
        <w:t>обеспечивать комплексное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сопровождение инновационной деятельност</w:t>
      </w:r>
      <w:r w:rsidR="00CB662D" w:rsidRPr="00296391">
        <w:rPr>
          <w:rFonts w:eastAsiaTheme="minorHAnsi"/>
          <w:shd w:val="clear" w:color="auto" w:fill="FFFFFF"/>
          <w:lang w:eastAsia="en-US"/>
        </w:rPr>
        <w:t>и</w:t>
      </w:r>
      <w:r w:rsidRPr="00296391">
        <w:rPr>
          <w:rFonts w:eastAsiaTheme="minorHAnsi"/>
          <w:shd w:val="clear" w:color="auto" w:fill="FFFFFF"/>
          <w:lang w:eastAsia="en-US"/>
        </w:rPr>
        <w:t xml:space="preserve">. В целом, деятельность механизма управления осуществляется посредством четкого определения уровня управления, </w:t>
      </w:r>
      <w:r w:rsidR="00AD7570" w:rsidRPr="00296391">
        <w:rPr>
          <w:rFonts w:eastAsiaTheme="minorHAnsi"/>
          <w:shd w:val="clear" w:color="auto" w:fill="FFFFFF"/>
          <w:lang w:eastAsia="en-US"/>
        </w:rPr>
        <w:t>строго</w:t>
      </w:r>
      <w:r w:rsidR="00AD7570">
        <w:rPr>
          <w:rFonts w:eastAsiaTheme="minorHAnsi"/>
          <w:shd w:val="clear" w:color="auto" w:fill="FFFFFF"/>
          <w:lang w:eastAsia="en-US"/>
        </w:rPr>
        <w:t>го</w:t>
      </w:r>
      <w:r w:rsidRPr="00296391">
        <w:rPr>
          <w:rFonts w:eastAsiaTheme="minorHAnsi"/>
          <w:shd w:val="clear" w:color="auto" w:fill="FFFFFF"/>
          <w:lang w:eastAsia="en-US"/>
        </w:rPr>
        <w:t xml:space="preserve"> выполнения их </w:t>
      </w:r>
      <w:r w:rsidR="001011C6" w:rsidRPr="00296391">
        <w:rPr>
          <w:rFonts w:eastAsiaTheme="minorHAnsi"/>
          <w:shd w:val="clear" w:color="auto" w:fill="FFFFFF"/>
          <w:lang w:eastAsia="en-US"/>
        </w:rPr>
        <w:t>функциональных обязанностей</w:t>
      </w:r>
      <w:r w:rsidRPr="00296391">
        <w:rPr>
          <w:rFonts w:eastAsiaTheme="minorHAnsi"/>
          <w:shd w:val="clear" w:color="auto" w:fill="FFFFFF"/>
          <w:lang w:eastAsia="en-US"/>
        </w:rPr>
        <w:t xml:space="preserve"> и связи между ними.</w:t>
      </w:r>
    </w:p>
    <w:p w:rsidR="00A778D4" w:rsidRPr="00296391" w:rsidRDefault="00A778D4" w:rsidP="00A778D4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lastRenderedPageBreak/>
        <w:t xml:space="preserve">Таким образом, структура и механизм </w:t>
      </w:r>
      <w:r w:rsidR="001011C6" w:rsidRPr="00296391">
        <w:rPr>
          <w:rFonts w:eastAsiaTheme="minorHAnsi"/>
          <w:shd w:val="clear" w:color="auto" w:fill="FFFFFF"/>
          <w:lang w:eastAsia="en-US"/>
        </w:rPr>
        <w:t>управления определяют</w:t>
      </w:r>
      <w:r w:rsidRPr="00296391">
        <w:rPr>
          <w:rFonts w:eastAsiaTheme="minorHAnsi"/>
          <w:shd w:val="clear" w:color="auto" w:fill="FFFFFF"/>
          <w:lang w:eastAsia="en-US"/>
        </w:rPr>
        <w:t xml:space="preserve"> стабильное функционирование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 ДОУ</w:t>
      </w:r>
      <w:r w:rsidRPr="00296391">
        <w:rPr>
          <w:rFonts w:eastAsiaTheme="minorHAnsi"/>
          <w:shd w:val="clear" w:color="auto" w:fill="FFFFFF"/>
          <w:lang w:eastAsia="en-US"/>
        </w:rPr>
        <w:t>. Демократизация системы управления способствует развитию инициативы участн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иков образовательного процесса </w:t>
      </w:r>
      <w:r w:rsidRPr="00296391">
        <w:rPr>
          <w:rFonts w:eastAsiaTheme="minorHAnsi"/>
          <w:shd w:val="clear" w:color="auto" w:fill="FFFFFF"/>
          <w:lang w:eastAsia="en-US"/>
        </w:rPr>
        <w:t>педагогов, родителей (</w:t>
      </w:r>
      <w:r w:rsidR="00CB662D" w:rsidRPr="00296391">
        <w:rPr>
          <w:rFonts w:eastAsiaTheme="minorHAnsi"/>
          <w:shd w:val="clear" w:color="auto" w:fill="FFFFFF"/>
          <w:lang w:eastAsia="en-US"/>
        </w:rPr>
        <w:t>законных представителей), детей</w:t>
      </w:r>
      <w:r w:rsidRPr="00296391">
        <w:rPr>
          <w:rFonts w:eastAsiaTheme="minorHAnsi"/>
          <w:shd w:val="clear" w:color="auto" w:fill="FFFFFF"/>
          <w:lang w:eastAsia="en-US"/>
        </w:rPr>
        <w:t>. В детском саду ведется активная работа по улучшению ма</w:t>
      </w:r>
      <w:r w:rsidR="00CB662D" w:rsidRPr="00296391">
        <w:rPr>
          <w:rFonts w:eastAsiaTheme="minorHAnsi"/>
          <w:shd w:val="clear" w:color="auto" w:fill="FFFFFF"/>
          <w:lang w:eastAsia="en-US"/>
        </w:rPr>
        <w:t>териально-технической базы ДОУ</w:t>
      </w:r>
      <w:r w:rsidRPr="00296391">
        <w:rPr>
          <w:rFonts w:eastAsiaTheme="minorHAnsi"/>
          <w:shd w:val="clear" w:color="auto" w:fill="FFFFFF"/>
          <w:lang w:eastAsia="en-US"/>
        </w:rPr>
        <w:t>, педагоги работают над улучшением предметно-развивающей среды и повышением своей профессиональной компетенции.</w:t>
      </w:r>
    </w:p>
    <w:p w:rsidR="00F8241B" w:rsidRPr="00296391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1" w:name="_Toc484128466"/>
      <w:r w:rsidRPr="00296391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1.3. Оценка качества медицинского обеспечения 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ДОУ</w:t>
      </w:r>
      <w:bookmarkEnd w:id="41"/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Медицинское обслуживание в ДОУ осуществляет ГБУЗ «АГБ»,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100 %.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Медицинский персонал наряду с администрацией ДОУ несет ответственность за здоровье и физическое раз</w:t>
      </w:r>
      <w:r w:rsidR="001F583A">
        <w:rPr>
          <w:rFonts w:eastAsiaTheme="minorHAnsi"/>
          <w:shd w:val="clear" w:color="auto" w:fill="FFFFFF"/>
          <w:lang w:eastAsia="en-US"/>
        </w:rPr>
        <w:t xml:space="preserve">витие детей, проведение </w:t>
      </w:r>
      <w:r w:rsidRPr="00296391">
        <w:rPr>
          <w:rFonts w:eastAsiaTheme="minorHAnsi"/>
          <w:shd w:val="clear" w:color="auto" w:fill="FFFFFF"/>
          <w:lang w:eastAsia="en-US"/>
        </w:rPr>
        <w:t xml:space="preserve">профилактических мероприятий, соблюдение санитарно-гигиенических норм, режима, </w:t>
      </w:r>
      <w:r w:rsidR="001011C6" w:rsidRPr="00296391">
        <w:rPr>
          <w:rFonts w:eastAsiaTheme="minorHAnsi"/>
          <w:shd w:val="clear" w:color="auto" w:fill="FFFFFF"/>
          <w:lang w:eastAsia="en-US"/>
        </w:rPr>
        <w:t>за обеспечение</w:t>
      </w:r>
      <w:r w:rsidRPr="00296391">
        <w:rPr>
          <w:rFonts w:eastAsiaTheme="minorHAnsi"/>
          <w:shd w:val="clear" w:color="auto" w:fill="FFFFFF"/>
          <w:lang w:eastAsia="en-US"/>
        </w:rPr>
        <w:t xml:space="preserve"> качества питания.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Дети, </w:t>
      </w:r>
      <w:r w:rsidR="001011C6" w:rsidRPr="00296391">
        <w:rPr>
          <w:rFonts w:eastAsiaTheme="minorHAnsi"/>
          <w:shd w:val="clear" w:color="auto" w:fill="FFFFFF"/>
          <w:lang w:eastAsia="en-US"/>
        </w:rPr>
        <w:t>посещающие детский</w:t>
      </w:r>
      <w:r w:rsidRPr="00296391">
        <w:rPr>
          <w:rFonts w:eastAsiaTheme="minorHAnsi"/>
          <w:shd w:val="clear" w:color="auto" w:fill="FFFFFF"/>
          <w:lang w:eastAsia="en-US"/>
        </w:rPr>
        <w:t xml:space="preserve"> сад, имеют медицинскую карту.</w:t>
      </w:r>
    </w:p>
    <w:p w:rsidR="0052247B" w:rsidRPr="00296391" w:rsidRDefault="0052247B" w:rsidP="0052247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F8241B" w:rsidRPr="00296391" w:rsidRDefault="00F8241B" w:rsidP="00086DDB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Координаци</w:t>
      </w:r>
      <w:r w:rsidR="00CB662D" w:rsidRPr="00296391">
        <w:rPr>
          <w:rFonts w:eastAsiaTheme="minorHAnsi"/>
          <w:shd w:val="clear" w:color="auto" w:fill="FFFFFF"/>
          <w:lang w:eastAsia="en-US"/>
        </w:rPr>
        <w:t>я</w:t>
      </w:r>
      <w:r w:rsidRPr="00296391">
        <w:rPr>
          <w:rFonts w:eastAsiaTheme="minorHAnsi"/>
          <w:shd w:val="clear" w:color="auto" w:fill="FFFFFF"/>
          <w:lang w:eastAsia="en-US"/>
        </w:rPr>
        <w:t xml:space="preserve"> педагогической и медицинской деятельности в ДОУ осуществляется </w:t>
      </w:r>
      <w:r w:rsidR="00CB662D" w:rsidRPr="00296391">
        <w:rPr>
          <w:rFonts w:eastAsiaTheme="minorHAnsi"/>
          <w:shd w:val="clear" w:color="auto" w:fill="FFFFFF"/>
          <w:lang w:eastAsia="en-US"/>
        </w:rPr>
        <w:t xml:space="preserve">в рамках </w:t>
      </w:r>
      <w:r w:rsidRPr="00296391">
        <w:rPr>
          <w:rFonts w:eastAsiaTheme="minorHAnsi"/>
          <w:shd w:val="clear" w:color="auto" w:fill="FFFFFF"/>
          <w:lang w:eastAsia="en-US"/>
        </w:rPr>
        <w:t xml:space="preserve">совместного годового планирования, участия в педсоветах, контрольной деятельности, консультациях и прочих мероприятиях. Педагоги совместно </w:t>
      </w:r>
      <w:r w:rsidR="001011C6" w:rsidRPr="00296391">
        <w:rPr>
          <w:rFonts w:eastAsiaTheme="minorHAnsi"/>
          <w:shd w:val="clear" w:color="auto" w:fill="FFFFFF"/>
          <w:lang w:eastAsia="en-US"/>
        </w:rPr>
        <w:t>с медсестрой</w:t>
      </w:r>
      <w:r w:rsidRPr="00296391">
        <w:rPr>
          <w:rFonts w:eastAsiaTheme="minorHAnsi"/>
          <w:shd w:val="clear" w:color="auto" w:fill="FFFFFF"/>
          <w:lang w:eastAsia="en-US"/>
        </w:rPr>
        <w:t xml:space="preserve"> проводят мониторинг здоровья, составляют карты здоровья. </w:t>
      </w:r>
    </w:p>
    <w:p w:rsidR="00772D76" w:rsidRPr="00296391" w:rsidRDefault="00F8241B" w:rsidP="00772D76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здоровья. Так, заболеваемость по ДОУ выглядит следующим образом: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620"/>
        <w:gridCol w:w="3468"/>
      </w:tblGrid>
      <w:tr w:rsidR="00E361D0" w:rsidRPr="00296391" w:rsidTr="00E361D0">
        <w:trPr>
          <w:cantSplit/>
          <w:trHeight w:val="40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Посещаемость (число дней на одного ребенка в месяц)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0" w:rsidRPr="00D23302" w:rsidRDefault="00E361D0" w:rsidP="00E361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D23302">
              <w:rPr>
                <w:rFonts w:eastAsiaTheme="minorHAnsi"/>
                <w:shd w:val="clear" w:color="auto" w:fill="FFFFFF"/>
                <w:lang w:eastAsia="en-US"/>
              </w:rPr>
              <w:t>Заболеваемость (число дней на одного ребенка в месяц)</w:t>
            </w:r>
          </w:p>
        </w:tc>
      </w:tr>
      <w:tr w:rsidR="001F583A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A" w:rsidRPr="001F5CF9" w:rsidRDefault="001F583A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1F5CF9" w:rsidRDefault="001F5CF9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16,3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3A" w:rsidRPr="001F5CF9" w:rsidRDefault="001F5CF9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1F5CF9">
              <w:rPr>
                <w:rFonts w:eastAsiaTheme="minorHAnsi"/>
                <w:shd w:val="clear" w:color="auto" w:fill="FFFFFF"/>
                <w:lang w:eastAsia="en-US"/>
              </w:rPr>
              <w:t>0,9</w:t>
            </w:r>
          </w:p>
        </w:tc>
      </w:tr>
      <w:tr w:rsidR="00AD7570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70" w:rsidRPr="001F5CF9" w:rsidRDefault="00AD7570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70" w:rsidRPr="001F5CF9" w:rsidRDefault="00AD7570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16,7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70" w:rsidRPr="001F5CF9" w:rsidRDefault="00AD7570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0,7</w:t>
            </w:r>
          </w:p>
        </w:tc>
      </w:tr>
      <w:tr w:rsidR="005E43E6" w:rsidRPr="00296391" w:rsidTr="00E361D0">
        <w:trPr>
          <w:trHeight w:val="5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E6" w:rsidRDefault="005E43E6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6" w:rsidRDefault="005E43E6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16,1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6" w:rsidRDefault="005E43E6" w:rsidP="001F583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0,8</w:t>
            </w:r>
          </w:p>
        </w:tc>
      </w:tr>
    </w:tbl>
    <w:p w:rsidR="00772D76" w:rsidRDefault="00F8241B" w:rsidP="00772D76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Регулярный </w:t>
      </w:r>
      <w:proofErr w:type="gramStart"/>
      <w:r w:rsidRPr="00296391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296391">
        <w:rPr>
          <w:rFonts w:eastAsiaTheme="minorHAnsi"/>
          <w:shd w:val="clear" w:color="auto" w:fill="FFFFFF"/>
          <w:lang w:eastAsia="en-US"/>
        </w:rP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</w:t>
      </w:r>
      <w:r w:rsidR="001F583A">
        <w:rPr>
          <w:rFonts w:eastAsiaTheme="minorHAnsi"/>
          <w:shd w:val="clear" w:color="auto" w:fill="FFFFFF"/>
          <w:lang w:eastAsia="en-US"/>
        </w:rPr>
        <w:t xml:space="preserve">й работой в </w:t>
      </w:r>
      <w:r w:rsidR="001F583A">
        <w:rPr>
          <w:rFonts w:eastAsiaTheme="minorHAnsi"/>
          <w:shd w:val="clear" w:color="auto" w:fill="FFFFFF"/>
          <w:lang w:eastAsia="en-US"/>
        </w:rPr>
        <w:lastRenderedPageBreak/>
        <w:t xml:space="preserve">ДОУ ведется </w:t>
      </w:r>
      <w:r w:rsidRPr="00296391">
        <w:rPr>
          <w:rFonts w:eastAsiaTheme="minorHAnsi"/>
          <w:shd w:val="clear" w:color="auto" w:fill="FFFFFF"/>
          <w:lang w:eastAsia="en-US"/>
        </w:rPr>
        <w:t>профилактическая: вакцинация против г</w:t>
      </w:r>
      <w:r w:rsidR="00E361D0" w:rsidRPr="00296391">
        <w:rPr>
          <w:rFonts w:eastAsiaTheme="minorHAnsi"/>
          <w:shd w:val="clear" w:color="auto" w:fill="FFFFFF"/>
          <w:lang w:eastAsia="en-US"/>
        </w:rPr>
        <w:t xml:space="preserve">риппа, </w:t>
      </w:r>
      <w:proofErr w:type="gramStart"/>
      <w:r w:rsidR="00E361D0" w:rsidRPr="00296391">
        <w:rPr>
          <w:rFonts w:eastAsiaTheme="minorHAnsi"/>
          <w:shd w:val="clear" w:color="auto" w:fill="FFFFFF"/>
          <w:lang w:eastAsia="en-US"/>
        </w:rPr>
        <w:t>С</w:t>
      </w:r>
      <w:proofErr w:type="gramEnd"/>
      <w:r w:rsidR="00E361D0" w:rsidRPr="00296391">
        <w:rPr>
          <w:rFonts w:eastAsiaTheme="minorHAnsi"/>
          <w:shd w:val="clear" w:color="auto" w:fill="FFFFFF"/>
          <w:lang w:eastAsia="en-US"/>
        </w:rPr>
        <w:t xml:space="preserve"> </w:t>
      </w:r>
      <w:proofErr w:type="gramStart"/>
      <w:r w:rsidR="00E361D0" w:rsidRPr="00296391">
        <w:rPr>
          <w:rFonts w:eastAsiaTheme="minorHAnsi"/>
          <w:shd w:val="clear" w:color="auto" w:fill="FFFFFF"/>
          <w:lang w:eastAsia="en-US"/>
        </w:rPr>
        <w:t>витаминизация</w:t>
      </w:r>
      <w:proofErr w:type="gramEnd"/>
      <w:r w:rsidR="00E361D0" w:rsidRPr="00296391">
        <w:rPr>
          <w:rFonts w:eastAsiaTheme="minorHAnsi"/>
          <w:shd w:val="clear" w:color="auto" w:fill="FFFFFF"/>
          <w:lang w:eastAsia="en-US"/>
        </w:rPr>
        <w:t xml:space="preserve"> 3-х блюд</w:t>
      </w:r>
      <w:r w:rsidRPr="00296391">
        <w:rPr>
          <w:rFonts w:eastAsiaTheme="minorHAnsi"/>
          <w:shd w:val="clear" w:color="auto" w:fill="FFFFFF"/>
          <w:lang w:eastAsia="en-US"/>
        </w:rPr>
        <w:t xml:space="preserve">. Дети ежедневно в определенное время получали овощи, фрукты, соки. </w:t>
      </w:r>
    </w:p>
    <w:p w:rsidR="00D656B3" w:rsidRPr="00256339" w:rsidRDefault="005772AF" w:rsidP="00350EA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2" w:name="_Toc48412846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заболеваемости вос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питанников за последние три 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да позволяет сделать вывод, что наблюдается </w:t>
      </w:r>
      <w:r w:rsidR="005E43E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заболеваемости на 0,6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6339"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</w:t>
      </w:r>
      <w:r w:rsidR="004F5419" w:rsidRPr="00391420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ь.</w:t>
      </w:r>
      <w:r w:rsidR="004F5419" w:rsidRPr="001F5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656B3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>оличество часто болеющих де</w:t>
      </w:r>
      <w:r w:rsidR="00D656B3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 постепенно снижается. Данные результаты свиде</w:t>
      </w:r>
      <w:r w:rsidR="00D656B3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тельствуют о необходимости активизации работы и создании условий для сохранен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t>ия и укреп</w:t>
      </w:r>
      <w:r w:rsidR="004F541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ления здоровья детей,</w:t>
      </w:r>
      <w:r w:rsidR="00D656B3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11C6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следовательно, задача</w:t>
      </w:r>
      <w:r w:rsidR="00D656B3" w:rsidRPr="00256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укрепления здоровья воспитанников остается одной из приоритетных. </w:t>
      </w:r>
    </w:p>
    <w:p w:rsidR="00F8241B" w:rsidRPr="00296391" w:rsidRDefault="00F8241B" w:rsidP="00350EA0">
      <w:pPr>
        <w:widowControl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</w:rPr>
      </w:pPr>
      <w:r w:rsidRPr="00296391">
        <w:rPr>
          <w:rFonts w:ascii="Times New Roman" w:hAnsi="Times New Roman" w:cs="Times New Roman"/>
          <w:b/>
          <w:iCs/>
          <w:sz w:val="24"/>
        </w:rPr>
        <w:t>1.4. Оценка содержания и организации образовательного процесса</w:t>
      </w:r>
      <w:bookmarkEnd w:id="42"/>
    </w:p>
    <w:p w:rsidR="00F8241B" w:rsidRPr="00296391" w:rsidRDefault="00F8241B" w:rsidP="00350EA0">
      <w:pPr>
        <w:pStyle w:val="3"/>
        <w:widowControl w:val="0"/>
        <w:spacing w:before="0" w:after="0" w:line="36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bookmarkStart w:id="43" w:name="_Toc484128468"/>
      <w:r w:rsidRPr="00296391">
        <w:rPr>
          <w:rFonts w:ascii="Times New Roman" w:hAnsi="Times New Roman" w:cs="Times New Roman"/>
          <w:i/>
          <w:iCs/>
          <w:sz w:val="24"/>
          <w:szCs w:val="24"/>
        </w:rPr>
        <w:t>1.4.1. Анализ ООП ДОУ</w:t>
      </w:r>
      <w:bookmarkEnd w:id="43"/>
    </w:p>
    <w:p w:rsidR="0074491E" w:rsidRPr="0074491E" w:rsidRDefault="0047453E" w:rsidP="0074491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74491E">
        <w:rPr>
          <w:rFonts w:eastAsiaTheme="minorHAnsi"/>
          <w:shd w:val="clear" w:color="auto" w:fill="FFFFFF"/>
          <w:lang w:eastAsia="en-US"/>
        </w:rPr>
        <w:t xml:space="preserve">В </w:t>
      </w:r>
      <w:r w:rsidR="005E43E6">
        <w:rPr>
          <w:rFonts w:eastAsiaTheme="minorHAnsi"/>
          <w:shd w:val="clear" w:color="auto" w:fill="FFFFFF"/>
          <w:lang w:eastAsia="en-US"/>
        </w:rPr>
        <w:t>2024</w:t>
      </w:r>
      <w:r w:rsidR="001A52A1" w:rsidRPr="0074491E">
        <w:rPr>
          <w:rFonts w:eastAsiaTheme="minorHAnsi"/>
          <w:shd w:val="clear" w:color="auto" w:fill="FFFFFF"/>
          <w:lang w:eastAsia="en-US"/>
        </w:rPr>
        <w:t xml:space="preserve"> </w:t>
      </w:r>
      <w:r w:rsidRPr="0074491E">
        <w:rPr>
          <w:rFonts w:eastAsiaTheme="minorHAnsi"/>
          <w:shd w:val="clear" w:color="auto" w:fill="FFFFFF"/>
          <w:lang w:eastAsia="en-US"/>
        </w:rPr>
        <w:t>году</w:t>
      </w:r>
      <w:r w:rsidR="001A52A1" w:rsidRPr="0074491E">
        <w:rPr>
          <w:rFonts w:eastAsiaTheme="minorHAnsi"/>
          <w:shd w:val="clear" w:color="auto" w:fill="FFFFFF"/>
          <w:lang w:eastAsia="en-US"/>
        </w:rPr>
        <w:t xml:space="preserve"> образовательный процесс в ДОУ осуществлялся по образовательной программе ДОУ</w:t>
      </w:r>
      <w:r w:rsidR="0074491E" w:rsidRPr="0074491E">
        <w:rPr>
          <w:bCs/>
        </w:rPr>
        <w:t xml:space="preserve"> </w:t>
      </w:r>
      <w:r w:rsidR="001A7636">
        <w:rPr>
          <w:bCs/>
        </w:rPr>
        <w:t>разработанной</w:t>
      </w:r>
      <w:r w:rsidR="0074491E" w:rsidRPr="0074491E">
        <w:rPr>
          <w:bCs/>
        </w:rPr>
        <w:t xml:space="preserve">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</w:p>
    <w:p w:rsidR="0074491E" w:rsidRPr="0074491E" w:rsidRDefault="0074491E" w:rsidP="0074491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74491E">
        <w:t>Обязательная часть Программы соответствует Федеральной программе, ее объем</w:t>
      </w:r>
      <w:r w:rsidRPr="0074491E">
        <w:rPr>
          <w:color w:val="FF0000"/>
        </w:rPr>
        <w:t xml:space="preserve"> </w:t>
      </w:r>
      <w:r w:rsidRPr="0074491E">
        <w:t xml:space="preserve">в соответствии с ФГОС </w:t>
      </w:r>
      <w:proofErr w:type="gramStart"/>
      <w:r w:rsidRPr="0074491E">
        <w:t>ДО</w:t>
      </w:r>
      <w:proofErr w:type="gramEnd"/>
      <w:r w:rsidRPr="0074491E">
        <w:t xml:space="preserve"> составляет не менее 60% </w:t>
      </w:r>
      <w:proofErr w:type="gramStart"/>
      <w:r w:rsidRPr="0074491E">
        <w:t>от</w:t>
      </w:r>
      <w:proofErr w:type="gramEnd"/>
      <w:r w:rsidRPr="0074491E">
        <w:t xml:space="preserve"> общего объема Программы.</w:t>
      </w:r>
    </w:p>
    <w:p w:rsidR="0074491E" w:rsidRPr="0074491E" w:rsidRDefault="0074491E" w:rsidP="0074491E">
      <w:pPr>
        <w:pStyle w:val="a3"/>
        <w:spacing w:before="0" w:beforeAutospacing="0" w:after="0" w:afterAutospacing="0" w:line="360" w:lineRule="auto"/>
        <w:ind w:firstLine="709"/>
        <w:jc w:val="both"/>
      </w:pPr>
      <w:r w:rsidRPr="0074491E">
        <w:t>Часть, формируемая участниками образовательных отношений, составляет не более 40% и ориентирована:</w:t>
      </w:r>
    </w:p>
    <w:p w:rsidR="0074491E" w:rsidRPr="0074491E" w:rsidRDefault="0074491E" w:rsidP="0074491E">
      <w:pPr>
        <w:pStyle w:val="a3"/>
        <w:spacing w:before="0" w:beforeAutospacing="0" w:after="0" w:afterAutospacing="0" w:line="360" w:lineRule="auto"/>
        <w:ind w:firstLine="709"/>
        <w:jc w:val="both"/>
      </w:pPr>
      <w:r w:rsidRPr="0074491E">
        <w:t>- на специфику (национальных, социокультурных</w:t>
      </w:r>
      <w:r w:rsidRPr="0074491E">
        <w:rPr>
          <w:color w:val="FF0000"/>
        </w:rPr>
        <w:t xml:space="preserve"> </w:t>
      </w:r>
      <w:r w:rsidRPr="0074491E">
        <w:t xml:space="preserve">и региональных </w:t>
      </w:r>
      <w:proofErr w:type="gramStart"/>
      <w:r w:rsidRPr="0074491E">
        <w:t>условий</w:t>
      </w:r>
      <w:proofErr w:type="gramEnd"/>
      <w:r w:rsidRPr="0074491E">
        <w:t xml:space="preserve"> в которых осуществляется образовательная деятельность); </w:t>
      </w:r>
    </w:p>
    <w:p w:rsidR="0074491E" w:rsidRPr="0074491E" w:rsidRDefault="0074491E" w:rsidP="0074491E">
      <w:pPr>
        <w:pStyle w:val="a3"/>
        <w:spacing w:before="0" w:beforeAutospacing="0" w:after="0" w:afterAutospacing="0" w:line="360" w:lineRule="auto"/>
        <w:ind w:firstLine="709"/>
        <w:jc w:val="both"/>
      </w:pPr>
      <w:r w:rsidRPr="0074491E">
        <w:t>-</w:t>
      </w:r>
      <w:r w:rsidRPr="0074491E">
        <w:rPr>
          <w:lang w:val="en-US"/>
        </w:rPr>
        <w:t> </w:t>
      </w:r>
      <w:r w:rsidRPr="0074491E">
        <w:t xml:space="preserve">на сложившиеся традиции ДОО; </w:t>
      </w:r>
    </w:p>
    <w:p w:rsidR="0074491E" w:rsidRPr="0074491E" w:rsidRDefault="0074491E" w:rsidP="0074491E">
      <w:pPr>
        <w:pStyle w:val="a3"/>
        <w:spacing w:before="0" w:beforeAutospacing="0" w:after="0" w:afterAutospacing="0" w:line="360" w:lineRule="auto"/>
        <w:ind w:firstLine="709"/>
        <w:jc w:val="both"/>
      </w:pPr>
      <w:r w:rsidRPr="0074491E"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74491E" w:rsidRPr="0074491E" w:rsidRDefault="0074491E" w:rsidP="00744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1E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7449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4491E">
        <w:rPr>
          <w:rFonts w:ascii="Times New Roman" w:eastAsia="Times New Roman" w:hAnsi="Times New Roman" w:cs="Times New Roman"/>
          <w:sz w:val="24"/>
          <w:szCs w:val="24"/>
        </w:rPr>
        <w:t>, зафиксированных во ФГОС ДО.</w:t>
      </w:r>
    </w:p>
    <w:p w:rsidR="0074491E" w:rsidRPr="0074491E" w:rsidRDefault="0074491E" w:rsidP="00744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1E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уровней дошкольного и начального общего образования.</w:t>
      </w:r>
    </w:p>
    <w:p w:rsidR="0074491E" w:rsidRDefault="0074491E" w:rsidP="00744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1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7449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491E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4491E" w:rsidRPr="0074491E" w:rsidRDefault="0074491E" w:rsidP="0074491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</w:rPr>
      </w:pPr>
      <w:r w:rsidRPr="0074491E">
        <w:t xml:space="preserve">При разработке Программы учтены национально-культурные особенности региона. Содержание дошкольного образования в ДОУ включает в себя вопросы истории и </w:t>
      </w:r>
      <w:r w:rsidRPr="0074491E">
        <w:lastRenderedPageBreak/>
        <w:t>культуры народов Дальнего востока. Дошкольников знакомят с самобытностью и уникальностью национальной культуры. Дети знакомятся с предметным миром, различными видами фольклора (сказки, песенки, хороводы, и т.д.), праздниками и традициями, народной декоративной росписью. Приобщение детей к народной культуре является средством формирования у них патриотических чувств и любви к родному краю.</w:t>
      </w:r>
    </w:p>
    <w:p w:rsidR="00C0146C" w:rsidRPr="00C0146C" w:rsidRDefault="00C0146C" w:rsidP="00C0146C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Примерные программы</w:t>
      </w:r>
    </w:p>
    <w:p w:rsidR="00C0146C" w:rsidRPr="00C0146C" w:rsidRDefault="00C0146C" w:rsidP="00C0146C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Обязательная часть:</w:t>
      </w:r>
    </w:p>
    <w:p w:rsidR="00C0146C" w:rsidRPr="00C0146C" w:rsidRDefault="00C0146C" w:rsidP="00C0146C">
      <w:pPr>
        <w:tabs>
          <w:tab w:val="center" w:pos="828"/>
          <w:tab w:val="center" w:pos="34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Calibri" w:hAnsi="Times New Roman" w:cs="Times New Roman"/>
          <w:sz w:val="24"/>
          <w:szCs w:val="24"/>
        </w:rPr>
        <w:tab/>
      </w:r>
      <w:r w:rsidRPr="00C0146C">
        <w:rPr>
          <w:rFonts w:ascii="Times New Roman" w:eastAsia="Segoe UI Symbol" w:hAnsi="Times New Roman" w:cs="Times New Roman"/>
          <w:sz w:val="24"/>
          <w:szCs w:val="24"/>
        </w:rPr>
        <w:t xml:space="preserve">1. 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</w:t>
      </w:r>
      <w:hyperlink r:id="rId10" w:history="1">
        <w:r w:rsidRPr="00C0146C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https://sudact.ru/law/prikaz-minprosveshcheniia-rossii-ot-25112022-n-1028/</w:t>
        </w:r>
      </w:hyperlink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Calibri" w:hAnsi="Times New Roman" w:cs="Times New Roman"/>
          <w:sz w:val="24"/>
          <w:szCs w:val="24"/>
        </w:rPr>
        <w:tab/>
      </w:r>
      <w:r w:rsidRPr="00C0146C">
        <w:rPr>
          <w:rFonts w:ascii="Times New Roman" w:eastAsia="Segoe UI Symbol" w:hAnsi="Times New Roman" w:cs="Times New Roman"/>
          <w:sz w:val="24"/>
          <w:szCs w:val="24"/>
        </w:rPr>
        <w:t xml:space="preserve">2. 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Парциальные программы и учебно-методические пособия: 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Речевое развитие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>- Развитие речи. Методические рекомендации к программе «Мир открытий». Игры и конспекты занятий. Все возраста. Ушакова О.С., Артюхова И.С. – Просвещение, 2023г. – 128 с.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014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Ольга Ельцова: Подготовка старших дошкольников к обучению грамоте. Методическое пособие. В 2-х частях. - Сфера, 2020.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Познавательное развитие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О. А. «Добро пожаловать в экологию!» Парциальная программа. — СПб.: ООО «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>ИЗДА ТЕЛЬСТВО</w:t>
      </w:r>
      <w:proofErr w:type="gramEnd"/>
      <w:r w:rsidRPr="00C0146C">
        <w:rPr>
          <w:rFonts w:ascii="Times New Roman" w:hAnsi="Times New Roman" w:cs="Times New Roman"/>
          <w:sz w:val="24"/>
          <w:szCs w:val="24"/>
        </w:rPr>
        <w:t xml:space="preserve"> «ДЕТСТВО-ПРЕСС», 2020. — 144 с.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Ребенок и окружающий мир. Методические рекомендации к программе «Мир открытий» Тимофеева Л.Л.,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О.В. – Бином Детства, 2022. – 240 с.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46C">
        <w:rPr>
          <w:rFonts w:ascii="Times New Roman" w:hAnsi="Times New Roman" w:cs="Times New Roman"/>
          <w:i/>
          <w:sz w:val="24"/>
          <w:szCs w:val="24"/>
        </w:rPr>
        <w:t>Социально-коммуникативное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Парциальная программа духовно-нравственного воспитания детей 5–7 лет «С чистым сердцем» / Р.Ю.  Белоусова, А.Н.  Егорова, Ю.С.  Калинкина.  — 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>М.: ООО «Русское слово — учебник», 2019.  — 112 с. — (ФГОС ДО.</w:t>
      </w:r>
      <w:proofErr w:type="gramEnd"/>
      <w:r w:rsidRPr="00C01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>ПМК «Мозаичный ПАРК»).</w:t>
      </w:r>
      <w:proofErr w:type="gramEnd"/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46C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Музыка детства. Методические рекомендации и репертуар с нотным приложением. Все возраста. Буренина А.И.,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Т.Э. – Бином Детства, 2023г.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Ладушки. Программа по музыкальному воспитанию детей дошкольного возраста И.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г. Санкт-Петербург, 2010.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>. Ритмическая мозаика. Программа по ритмической пластике для детей дошкольного возраста, 2015г.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Т.Н., Буренина А.И. Топ-хлоп, малыши: программа музыкально-ритмического воспитания детей 2-3 лет. — СПб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146C">
        <w:rPr>
          <w:rFonts w:ascii="Times New Roman" w:hAnsi="Times New Roman" w:cs="Times New Roman"/>
          <w:sz w:val="24"/>
          <w:szCs w:val="24"/>
        </w:rPr>
        <w:t>2001. — 120 с.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46C">
        <w:rPr>
          <w:rFonts w:ascii="Times New Roman" w:hAnsi="Times New Roman" w:cs="Times New Roman"/>
          <w:i/>
          <w:sz w:val="24"/>
          <w:szCs w:val="24"/>
        </w:rPr>
        <w:lastRenderedPageBreak/>
        <w:t>Физическое развитие</w:t>
      </w:r>
    </w:p>
    <w:p w:rsidR="00C0146C" w:rsidRPr="00C0146C" w:rsidRDefault="00C0146C" w:rsidP="00C0146C">
      <w:pPr>
        <w:tabs>
          <w:tab w:val="center" w:pos="828"/>
          <w:tab w:val="center" w:pos="42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Л. </w:t>
      </w:r>
      <w:proofErr w:type="spellStart"/>
      <w:r w:rsidRPr="00C014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Пензулаева</w:t>
      </w:r>
      <w:proofErr w:type="spellEnd"/>
      <w:r w:rsidRPr="00C014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Физическая культура в детском саду. Старшая группа (5-6). – Мозаика-Синтез, 2014г.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Часть, формируемая участниками образовательных отношений: 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Социально-коммуникативное развитие: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0146C">
        <w:rPr>
          <w:rFonts w:ascii="Times New Roman" w:hAnsi="Times New Roman" w:cs="Times New Roman"/>
          <w:sz w:val="24"/>
          <w:szCs w:val="24"/>
        </w:rPr>
        <w:t xml:space="preserve">Программа для дошкольных образовательных учреждений «Основы безопасности детей дошкольного возраста» Авдеева Н.Н., Князева О.Л.,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Р.Б. СПб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C0146C">
        <w:rPr>
          <w:rFonts w:ascii="Times New Roman" w:hAnsi="Times New Roman" w:cs="Times New Roman"/>
          <w:sz w:val="24"/>
          <w:szCs w:val="24"/>
        </w:rPr>
        <w:t>Детство-Пресс», 2009. - 144 с.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6C">
        <w:rPr>
          <w:rFonts w:ascii="Times New Roman" w:hAnsi="Times New Roman" w:cs="Times New Roman"/>
          <w:sz w:val="24"/>
          <w:szCs w:val="24"/>
        </w:rPr>
        <w:t xml:space="preserve">2. Приобщение детей к истокам русской народной культуры: Программа. Учебно-методическое пособие. Князева О.А.,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 М.Д. – СПб: Детство-Пресс, 1998. – 304 с.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Познавательное развитие: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. Практический курс математики для дошкольников. Методические рекомендации. Части 1 и 2. – Изд. 4-е, доп. И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. /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Е.Е.Кочемасова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>. – М.: Издательство «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Ювента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>», 2014.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>2. Методические указания к программе «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» авторов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Е.Е.Кочемасовой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методических рекомендаций к программе «Развитие математических представлений детей 4-5 лет» авторов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Г.В. Дорофеева, Е.Е.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Кочемасовой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Н.П.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Холиной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3. Раз – ступенька, два - ступенька. Практический курс математики для дошкольников. Методические рекомендации. Изд. 3-е, доп. И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. /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Е.Е.Кочемасова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>. – М.: Издательство «</w:t>
      </w:r>
      <w:proofErr w:type="spellStart"/>
      <w:r w:rsidRPr="00C0146C">
        <w:rPr>
          <w:rFonts w:ascii="Times New Roman" w:eastAsia="Times New Roman" w:hAnsi="Times New Roman" w:cs="Times New Roman"/>
          <w:sz w:val="24"/>
          <w:szCs w:val="24"/>
        </w:rPr>
        <w:t>Ювента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», 2011. 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0146C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</w:t>
      </w:r>
      <w:proofErr w:type="gram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программа интеллектуального и творческого развития дошкольников на основе образовательных решений </w:t>
      </w:r>
      <w:r w:rsidRPr="00C0146C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46C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146C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В.А.Марковой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 xml:space="preserve">, Н.Ю.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Житняковой</w:t>
      </w:r>
      <w:proofErr w:type="spell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– М.: ЗАО «ЭЛТИ-КУДИЦ», 2015. – 40 с.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Художественно-эстетическое развитие: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>1. Лыкова И.А. Изобразительная деятельность в детском саду планирование, конспекты занятий, методические рекомендации</w:t>
      </w:r>
      <w:proofErr w:type="gramStart"/>
      <w:r w:rsidRPr="00C014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0146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0146C">
        <w:rPr>
          <w:rFonts w:ascii="Times New Roman" w:eastAsia="Times New Roman" w:hAnsi="Times New Roman" w:cs="Times New Roman"/>
          <w:sz w:val="24"/>
          <w:szCs w:val="24"/>
        </w:rPr>
        <w:t>о всем возрастным группам) «Цветные ладошки». - М.: «КАРАПУЗ», 2010.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2. Лыкова И.А. Программа художественного воспитания, обучения и развития детей 2-7 лет. «Цветные ладошки». </w:t>
      </w:r>
      <w:proofErr w:type="gramStart"/>
      <w:r w:rsidRPr="00C0146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.: «КАРАПУЗ-ДИДАКТИКА», 2007. 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i/>
          <w:sz w:val="24"/>
          <w:szCs w:val="24"/>
        </w:rPr>
        <w:t>Физическое развитие:</w:t>
      </w: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46C" w:rsidRPr="00C0146C" w:rsidRDefault="00C0146C" w:rsidP="00C01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 xml:space="preserve">Парциальная программа рекреационного туризма для детей старшего дошкольного возраста «Весёлый Рюкзачок» / А.А. </w:t>
      </w:r>
      <w:proofErr w:type="spellStart"/>
      <w:r w:rsidRPr="00C0146C">
        <w:rPr>
          <w:rFonts w:ascii="Times New Roman" w:hAnsi="Times New Roman" w:cs="Times New Roman"/>
          <w:sz w:val="24"/>
          <w:szCs w:val="24"/>
        </w:rPr>
        <w:t>Чеменева</w:t>
      </w:r>
      <w:proofErr w:type="spellEnd"/>
      <w:r w:rsidRPr="00C0146C">
        <w:rPr>
          <w:rFonts w:ascii="Times New Roman" w:hAnsi="Times New Roman" w:cs="Times New Roman"/>
          <w:sz w:val="24"/>
          <w:szCs w:val="24"/>
        </w:rPr>
        <w:t>, А.Ф. Мельникова, В.С. Волкова. — 2-е изд. — М.: ООО «Русское слово — учебник», 2019. — 80 с. — (ФГОС ДО.</w:t>
      </w:r>
      <w:proofErr w:type="gramEnd"/>
      <w:r w:rsidRPr="00C01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46C">
        <w:rPr>
          <w:rFonts w:ascii="Times New Roman" w:hAnsi="Times New Roman" w:cs="Times New Roman"/>
          <w:sz w:val="24"/>
          <w:szCs w:val="24"/>
        </w:rPr>
        <w:t>ПМК «Мозаичный ПАРК»).</w:t>
      </w:r>
      <w:proofErr w:type="gramEnd"/>
    </w:p>
    <w:p w:rsidR="001A52A1" w:rsidRPr="00296391" w:rsidRDefault="001A52A1" w:rsidP="00A7000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lastRenderedPageBreak/>
        <w:t>Содержание общеобразовательной программы ДОУ включа</w:t>
      </w:r>
      <w:r w:rsidR="00A70007" w:rsidRPr="00296391">
        <w:rPr>
          <w:rFonts w:eastAsiaTheme="minorHAnsi"/>
          <w:shd w:val="clear" w:color="auto" w:fill="FFFFFF"/>
          <w:lang w:eastAsia="en-US"/>
        </w:rPr>
        <w:t>ет</w:t>
      </w:r>
      <w:r w:rsidRPr="00296391">
        <w:rPr>
          <w:rFonts w:eastAsiaTheme="minorHAnsi"/>
          <w:shd w:val="clear" w:color="auto" w:fill="FFFFFF"/>
          <w:lang w:eastAsia="en-US"/>
        </w:rPr>
        <w:t xml:space="preserve"> совокупность образовательных областей, которые обеспечи</w:t>
      </w:r>
      <w:r w:rsidR="00A70007" w:rsidRPr="00296391">
        <w:rPr>
          <w:rFonts w:eastAsiaTheme="minorHAnsi"/>
          <w:shd w:val="clear" w:color="auto" w:fill="FFFFFF"/>
          <w:lang w:eastAsia="en-US"/>
        </w:rPr>
        <w:t>вают</w:t>
      </w:r>
      <w:r w:rsidRPr="00296391">
        <w:rPr>
          <w:rFonts w:eastAsiaTheme="minorHAnsi"/>
          <w:shd w:val="clear" w:color="auto" w:fill="FFFFFF"/>
          <w:lang w:eastAsia="en-US"/>
        </w:rPr>
        <w:t xml:space="preserve">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 </w:t>
      </w:r>
      <w:r w:rsidRPr="00296391">
        <w:rPr>
          <w:rFonts w:eastAsiaTheme="minorHAnsi"/>
          <w:shd w:val="clear" w:color="auto" w:fill="FFFFFF"/>
          <w:lang w:eastAsia="en-US"/>
        </w:rPr>
        <w:t>Образовательная программа построена с учетом принципа интеграции образовательных областей в соответствии с возрастными особенностями воспитанников, основывается на комплексно-тематическом принципе построения образовательного процесса и предусматривает решение программных образовательных задач в совместной деятельности взрослого и детей, самостоятельной деятельности детей в рамках образовательной деятельности и при проведении режимных моментов в соответствии со спецификой дошкольного образования.</w:t>
      </w:r>
    </w:p>
    <w:p w:rsidR="00CC2CE7" w:rsidRPr="00296391" w:rsidRDefault="001A52A1" w:rsidP="00CC2CE7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В работе с детьми педагоги использовали традиционные и инновационные формы и методы развития и обучения. Педагогический коллектив эффективно использует в своей работе новые обучающие технологии и </w:t>
      </w:r>
      <w:r w:rsidR="009F5AA2" w:rsidRPr="00296391">
        <w:rPr>
          <w:rFonts w:eastAsiaTheme="minorHAnsi"/>
          <w:shd w:val="clear" w:color="auto" w:fill="FFFFFF"/>
          <w:lang w:eastAsia="en-US"/>
        </w:rPr>
        <w:t>методики: проектирование</w:t>
      </w:r>
      <w:r w:rsidR="00A70007" w:rsidRPr="00296391">
        <w:rPr>
          <w:rFonts w:eastAsiaTheme="minorHAnsi"/>
          <w:shd w:val="clear" w:color="auto" w:fill="FFFFFF"/>
          <w:lang w:eastAsia="en-US"/>
        </w:rPr>
        <w:t xml:space="preserve">, организацию исследовательской и экспериментальной деятельности, проблемное обучение, методы моделирования и символизации, </w:t>
      </w:r>
      <w:proofErr w:type="spellStart"/>
      <w:r w:rsidR="00A70007" w:rsidRPr="00296391">
        <w:rPr>
          <w:rFonts w:eastAsiaTheme="minorHAnsi"/>
          <w:shd w:val="clear" w:color="auto" w:fill="FFFFFF"/>
          <w:lang w:eastAsia="en-US"/>
        </w:rPr>
        <w:t>мн</w:t>
      </w:r>
      <w:r w:rsidR="0017654E" w:rsidRPr="00296391">
        <w:rPr>
          <w:rFonts w:eastAsiaTheme="minorHAnsi"/>
          <w:shd w:val="clear" w:color="auto" w:fill="FFFFFF"/>
          <w:lang w:eastAsia="en-US"/>
        </w:rPr>
        <w:t>емотехнологию</w:t>
      </w:r>
      <w:proofErr w:type="spellEnd"/>
      <w:r w:rsidR="005E43E6">
        <w:rPr>
          <w:rFonts w:eastAsiaTheme="minorHAnsi"/>
          <w:shd w:val="clear" w:color="auto" w:fill="FFFFFF"/>
          <w:lang w:eastAsia="en-US"/>
        </w:rPr>
        <w:t xml:space="preserve">, игры </w:t>
      </w:r>
      <w:proofErr w:type="spellStart"/>
      <w:r w:rsidR="005E43E6">
        <w:rPr>
          <w:rFonts w:eastAsiaTheme="minorHAnsi"/>
          <w:shd w:val="clear" w:color="auto" w:fill="FFFFFF"/>
          <w:lang w:eastAsia="en-US"/>
        </w:rPr>
        <w:t>Воскобовича</w:t>
      </w:r>
      <w:proofErr w:type="spellEnd"/>
      <w:r w:rsidR="005E43E6">
        <w:rPr>
          <w:rFonts w:eastAsiaTheme="minorHAnsi"/>
          <w:shd w:val="clear" w:color="auto" w:fill="FFFFFF"/>
          <w:lang w:eastAsia="en-US"/>
        </w:rPr>
        <w:t xml:space="preserve">, блоки </w:t>
      </w:r>
      <w:proofErr w:type="spellStart"/>
      <w:r w:rsidR="005E43E6">
        <w:rPr>
          <w:rFonts w:eastAsiaTheme="minorHAnsi"/>
          <w:shd w:val="clear" w:color="auto" w:fill="FFFFFF"/>
          <w:lang w:eastAsia="en-US"/>
        </w:rPr>
        <w:t>Дьенеша</w:t>
      </w:r>
      <w:proofErr w:type="spellEnd"/>
      <w:r w:rsidR="005E43E6">
        <w:rPr>
          <w:rFonts w:eastAsiaTheme="minorHAnsi"/>
          <w:shd w:val="clear" w:color="auto" w:fill="FFFFFF"/>
          <w:lang w:eastAsia="en-US"/>
        </w:rPr>
        <w:t xml:space="preserve">, палочки </w:t>
      </w:r>
      <w:proofErr w:type="spellStart"/>
      <w:r w:rsidR="005E43E6">
        <w:rPr>
          <w:rFonts w:eastAsiaTheme="minorHAnsi"/>
          <w:shd w:val="clear" w:color="auto" w:fill="FFFFFF"/>
          <w:lang w:eastAsia="en-US"/>
        </w:rPr>
        <w:t>Кюизенера</w:t>
      </w:r>
      <w:proofErr w:type="spellEnd"/>
      <w:r w:rsidR="005E43E6">
        <w:rPr>
          <w:rFonts w:eastAsiaTheme="minorHAnsi"/>
          <w:shd w:val="clear" w:color="auto" w:fill="FFFFFF"/>
          <w:lang w:eastAsia="en-US"/>
        </w:rPr>
        <w:t>.</w:t>
      </w:r>
      <w:r w:rsidR="00CC2CE7" w:rsidRPr="00296391">
        <w:rPr>
          <w:rFonts w:eastAsiaTheme="minorHAnsi"/>
          <w:shd w:val="clear" w:color="auto" w:fill="FFFFFF"/>
          <w:lang w:eastAsia="en-US"/>
        </w:rPr>
        <w:t xml:space="preserve"> </w:t>
      </w:r>
      <w:proofErr w:type="gramStart"/>
      <w:r w:rsidR="00CC2CE7" w:rsidRPr="00296391">
        <w:rPr>
          <w:rFonts w:eastAsiaTheme="minorHAnsi"/>
          <w:shd w:val="clear" w:color="auto" w:fill="FFFFFF"/>
          <w:lang w:eastAsia="en-US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  <w:proofErr w:type="gramEnd"/>
    </w:p>
    <w:p w:rsidR="00CC2CE7" w:rsidRPr="00296391" w:rsidRDefault="0017654E" w:rsidP="00F22F8A">
      <w:pPr>
        <w:pStyle w:val="a3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HAnsi"/>
          <w:shd w:val="clear" w:color="auto" w:fill="FFFFFF"/>
          <w:lang w:eastAsia="en-US"/>
        </w:rPr>
      </w:pPr>
      <w:r w:rsidRPr="00296391">
        <w:rPr>
          <w:rFonts w:eastAsiaTheme="minorHAnsi"/>
          <w:shd w:val="clear" w:color="auto" w:fill="FFFFFF"/>
          <w:lang w:eastAsia="en-US"/>
        </w:rPr>
        <w:t xml:space="preserve">В </w:t>
      </w:r>
      <w:r w:rsidR="00CC2CE7" w:rsidRPr="00296391">
        <w:rPr>
          <w:rFonts w:eastAsiaTheme="minorHAnsi"/>
          <w:shd w:val="clear" w:color="auto" w:fill="FFFFFF"/>
          <w:lang w:eastAsia="en-US"/>
        </w:rPr>
        <w:t>учреждении реализу</w:t>
      </w:r>
      <w:r w:rsidRPr="00296391">
        <w:rPr>
          <w:rFonts w:eastAsiaTheme="minorHAnsi"/>
          <w:shd w:val="clear" w:color="auto" w:fill="FFFFFF"/>
          <w:lang w:eastAsia="en-US"/>
        </w:rPr>
        <w:t>ется проект «Добрый мир»</w:t>
      </w:r>
      <w:r w:rsidR="00F22F8A" w:rsidRPr="00296391">
        <w:rPr>
          <w:rFonts w:eastAsiaTheme="minorHAnsi"/>
          <w:shd w:val="clear" w:color="auto" w:fill="FFFFFF"/>
          <w:lang w:eastAsia="en-US"/>
        </w:rPr>
        <w:t xml:space="preserve">. </w:t>
      </w:r>
      <w:r w:rsidR="00CC2CE7" w:rsidRPr="00296391">
        <w:rPr>
          <w:rFonts w:eastAsiaTheme="minorHAnsi"/>
          <w:shd w:val="clear" w:color="auto" w:fill="FFFFFF"/>
          <w:lang w:eastAsia="en-US"/>
        </w:rPr>
        <w:t xml:space="preserve">Работа по </w:t>
      </w:r>
      <w:r w:rsidR="00F22F8A" w:rsidRPr="00296391">
        <w:rPr>
          <w:rFonts w:eastAsiaTheme="minorHAnsi"/>
          <w:shd w:val="clear" w:color="auto" w:fill="FFFFFF"/>
          <w:lang w:eastAsia="en-US"/>
        </w:rPr>
        <w:t xml:space="preserve">приобщению дошкольников к духовной культуре народа через воспитание в национальных традициях </w:t>
      </w:r>
      <w:r w:rsidR="00CC2CE7" w:rsidRPr="00296391">
        <w:rPr>
          <w:rFonts w:eastAsiaTheme="minorHAnsi"/>
          <w:shd w:val="clear" w:color="auto" w:fill="FFFFFF"/>
          <w:lang w:eastAsia="en-US"/>
        </w:rPr>
        <w:t xml:space="preserve">осуществляется по нескольким направлениям: </w:t>
      </w:r>
      <w:r w:rsidR="00F22F8A" w:rsidRPr="00296391">
        <w:rPr>
          <w:rFonts w:eastAsiaTheme="minorHAnsi"/>
          <w:shd w:val="clear" w:color="auto" w:fill="FFFFFF"/>
          <w:lang w:eastAsia="en-US"/>
        </w:rPr>
        <w:t>создание атмосферы национального быта, знакомство с устным народным творчеством (фольклор), знакомство с русскими народными играми, с русским народным искусством, с традициями и обрядовыми праздниками.</w:t>
      </w:r>
    </w:p>
    <w:p w:rsidR="009F5AA2" w:rsidRPr="00296391" w:rsidRDefault="009F5AA2" w:rsidP="009F5A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каждой группе есть народные костюмы, родители помогают в их приобретении, сами шьют, украшают. Праздники проводятся в соответствии с народным календарем (Рождественские колядки, Масленица, Пасха, Троица, Спас, День России и др.) Это </w:t>
      </w:r>
      <w:r w:rsidRPr="00296391">
        <w:rPr>
          <w:rFonts w:ascii="Times New Roman" w:hAnsi="Times New Roman" w:cs="Times New Roman"/>
          <w:sz w:val="24"/>
          <w:szCs w:val="24"/>
        </w:rPr>
        <w:t>обеспечивает естественное приобщение детей к национальным традициям, утверждает в их сознании духовные и эстетические ценности.</w:t>
      </w:r>
    </w:p>
    <w:p w:rsidR="009F5AA2" w:rsidRPr="00296391" w:rsidRDefault="009F5AA2" w:rsidP="009953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Особое внимание уделяется укреплению связей с родителями. Совместное участие в творческих мероприятиях помогает объединить семью и наполнить ее досуг новым </w:t>
      </w:r>
      <w:r w:rsidRPr="00296391">
        <w:rPr>
          <w:rFonts w:ascii="Times New Roman" w:hAnsi="Times New Roman" w:cs="Times New Roman"/>
          <w:sz w:val="24"/>
          <w:szCs w:val="24"/>
        </w:rPr>
        <w:lastRenderedPageBreak/>
        <w:t>содержанием.  Создание условий для совместной творческой деятельности, сочетание индивидуального и коллективного творчества детей и родителей способствует единению педагогов, родителей и детей. Что формирует положительное отношение друг к другу.</w:t>
      </w:r>
    </w:p>
    <w:p w:rsidR="001A52A1" w:rsidRDefault="0047453E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2D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E43E6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1A52A1" w:rsidRPr="00BE32D0">
        <w:rPr>
          <w:rFonts w:ascii="Times New Roman" w:hAnsi="Times New Roman" w:cs="Times New Roman"/>
          <w:sz w:val="24"/>
          <w:szCs w:val="24"/>
          <w:lang w:eastAsia="ru-RU"/>
        </w:rPr>
        <w:t xml:space="preserve"> году основные усилия педагогического коллектива </w:t>
      </w:r>
      <w:r w:rsidR="00CB662D" w:rsidRPr="00BE32D0">
        <w:rPr>
          <w:rFonts w:ascii="Times New Roman" w:hAnsi="Times New Roman" w:cs="Times New Roman"/>
          <w:sz w:val="24"/>
          <w:szCs w:val="24"/>
          <w:lang w:eastAsia="ru-RU"/>
        </w:rPr>
        <w:t>и родителей</w:t>
      </w:r>
      <w:r w:rsidR="001A52A1" w:rsidRPr="00BE32D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были сосредоточены на решении следующих задач:</w:t>
      </w:r>
    </w:p>
    <w:p w:rsidR="006B2733" w:rsidRPr="006B2733" w:rsidRDefault="006B2733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образовательной программы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2733" w:rsidRPr="006B2733" w:rsidRDefault="006B2733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Оптимизация нравственно-патриотического воспитания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как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условие личностного развития ребенка в социокультурном пространстве ДОУ и</w:t>
      </w:r>
      <w:r w:rsid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</w:t>
      </w:r>
    </w:p>
    <w:p w:rsidR="00FD318D" w:rsidRPr="00FD318D" w:rsidRDefault="00FD318D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инженерного мышления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для развития предпосылок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научно-технического творчества.</w:t>
      </w:r>
    </w:p>
    <w:p w:rsidR="00FD318D" w:rsidRPr="00FD318D" w:rsidRDefault="00FD318D" w:rsidP="00FD3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системы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ультурно-оздоровительной работы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интереса детей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одителей к физической культуре,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 и здоровому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 жизни.</w:t>
      </w:r>
    </w:p>
    <w:p w:rsidR="001A52A1" w:rsidRPr="00296391" w:rsidRDefault="001A52A1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Сочетание традиций нашего учреждения и инновационной деятельности позволило в учебном году создать обстановку глубокой заинтересованности большинства членов педагогического коллектива в решении годовых задач. Полноценная реализация запланированных мероприятий обеспечила успешность всего педагогического процесса.</w:t>
      </w:r>
    </w:p>
    <w:p w:rsidR="00F8241B" w:rsidRPr="00296391" w:rsidRDefault="00F8241B" w:rsidP="00F8241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bookmarkStart w:id="44" w:name="_Toc484128469"/>
      <w:r w:rsidRPr="00296391">
        <w:rPr>
          <w:rFonts w:ascii="Times New Roman" w:hAnsi="Times New Roman" w:cs="Times New Roman"/>
          <w:i/>
          <w:iCs/>
          <w:sz w:val="24"/>
          <w:szCs w:val="24"/>
        </w:rPr>
        <w:t>1.4.2. Оценка содержания образования</w:t>
      </w:r>
      <w:bookmarkEnd w:id="44"/>
    </w:p>
    <w:p w:rsidR="00F8241B" w:rsidRPr="00296391" w:rsidRDefault="00F8241B" w:rsidP="00F8241B">
      <w:pPr>
        <w:pStyle w:val="a9"/>
        <w:ind w:firstLine="708"/>
        <w:jc w:val="both"/>
        <w:rPr>
          <w:b/>
          <w:sz w:val="16"/>
          <w:szCs w:val="16"/>
        </w:rPr>
      </w:pPr>
    </w:p>
    <w:p w:rsidR="00F8241B" w:rsidRPr="00296391" w:rsidRDefault="00C0146C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Образовательный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r w:rsidR="00FD318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>бразователь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ный проце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оится на основе 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ОП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ДОУ, режима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дня, утвержденного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заведующим, который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распорядок бодрствования и сна, приема пищи, гигиенических и оздоровительных процедур, организацию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, прогулок и самостоятельной деятельности воспитанников. Режим дня соответствует гигиеническим нормам </w:t>
      </w:r>
      <w:r w:rsidR="00CB662D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CB662D" w:rsidRPr="00296391">
        <w:rPr>
          <w:rFonts w:ascii="Times New Roman" w:hAnsi="Times New Roman" w:cs="Times New Roman"/>
          <w:sz w:val="24"/>
          <w:szCs w:val="24"/>
          <w:lang w:eastAsia="ru-RU"/>
        </w:rPr>
        <w:t>всех возрастов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>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разработан в соответствии с ФГОС </w:t>
      </w:r>
      <w:proofErr w:type="gramStart"/>
      <w:r w:rsidRPr="00296391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0146C">
        <w:rPr>
          <w:rFonts w:ascii="Times New Roman" w:hAnsi="Times New Roman" w:cs="Times New Roman"/>
          <w:sz w:val="24"/>
          <w:szCs w:val="24"/>
          <w:lang w:eastAsia="ru-RU"/>
        </w:rPr>
        <w:t xml:space="preserve"> и ФОП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. Нормы и требования к нагрузке детей, а также планирование учебной нагрузки в течение недели </w:t>
      </w:r>
      <w:r w:rsidR="004F5419" w:rsidRPr="00296391">
        <w:rPr>
          <w:rFonts w:ascii="Times New Roman" w:hAnsi="Times New Roman" w:cs="Times New Roman"/>
          <w:sz w:val="24"/>
          <w:szCs w:val="24"/>
          <w:lang w:eastAsia="ru-RU"/>
        </w:rPr>
        <w:t>определены СанПиН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. В план включены пять направлений, обеспечивающих познавательное, речевое, 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D656B3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учебного года коллектив ДОУ работал над </w:t>
      </w:r>
      <w:r w:rsidR="00D656B3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созданием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развития в соответствии с возрастными и индивидуальными особенностями. </w:t>
      </w:r>
    </w:p>
    <w:p w:rsidR="00F8241B" w:rsidRPr="00296391" w:rsidRDefault="00F8241B" w:rsidP="00D656B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350EA0" w:rsidRDefault="009E69A6" w:rsidP="0047453E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С целью развития личности ребенка, его творческих способностей, интересов и потребностей была организована сист</w:t>
      </w:r>
      <w:r w:rsidR="001217C3" w:rsidRPr="00296391">
        <w:rPr>
          <w:rFonts w:ascii="Times New Roman" w:hAnsi="Times New Roman" w:cs="Times New Roman"/>
          <w:sz w:val="24"/>
          <w:szCs w:val="24"/>
          <w:lang w:eastAsia="ru-RU"/>
        </w:rPr>
        <w:t>ема дополнительного образования</w:t>
      </w:r>
      <w:r w:rsidR="00F8241B" w:rsidRPr="00296391">
        <w:rPr>
          <w:rFonts w:ascii="Times New Roman" w:hAnsi="Times New Roman" w:cs="Times New Roman"/>
          <w:sz w:val="24"/>
          <w:szCs w:val="24"/>
          <w:lang w:eastAsia="ru-RU"/>
        </w:rPr>
        <w:t>. Так, в течение года в ДОУ работали кру</w:t>
      </w:r>
      <w:r w:rsidR="00D656B3" w:rsidRPr="00296391">
        <w:rPr>
          <w:rFonts w:ascii="Times New Roman" w:hAnsi="Times New Roman" w:cs="Times New Roman"/>
          <w:sz w:val="24"/>
          <w:szCs w:val="24"/>
          <w:lang w:eastAsia="ru-RU"/>
        </w:rPr>
        <w:t>жки по следующим направлениям: интеллектуальное, художественно-эсте</w:t>
      </w:r>
      <w:r w:rsidR="00350EA0">
        <w:rPr>
          <w:rFonts w:ascii="Times New Roman" w:hAnsi="Times New Roman" w:cs="Times New Roman"/>
          <w:sz w:val="24"/>
          <w:szCs w:val="24"/>
          <w:lang w:eastAsia="ru-RU"/>
        </w:rPr>
        <w:t>тическое, физическое, речевое.</w:t>
      </w:r>
    </w:p>
    <w:p w:rsidR="00250330" w:rsidRDefault="001217C3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18D">
        <w:rPr>
          <w:rFonts w:ascii="Times New Roman" w:hAnsi="Times New Roman" w:cs="Times New Roman"/>
          <w:sz w:val="24"/>
          <w:szCs w:val="24"/>
          <w:lang w:eastAsia="ru-RU"/>
        </w:rPr>
        <w:t>Такие как: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 в  школу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подготовка к школе;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«Речевая мозаика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мелкая моторика на основе речевых игр;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ребята» — вокал;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Говорушки</w:t>
      </w:r>
      <w:proofErr w:type="spellEnd"/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развивающие игры;</w:t>
      </w:r>
    </w:p>
    <w:p w:rsidR="00250330" w:rsidRDefault="00250330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«Страна оригами» - мелкая моторика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58B" w:rsidRDefault="0071558B" w:rsidP="0025033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413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сказки» - театрализованная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18D" w:rsidRDefault="00250330" w:rsidP="007155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«Разноцветные ладошки» - н</w:t>
      </w:r>
      <w:r w:rsidR="001A7636">
        <w:rPr>
          <w:rFonts w:ascii="Times New Roman" w:hAnsi="Times New Roman" w:cs="Times New Roman"/>
          <w:sz w:val="24"/>
          <w:szCs w:val="24"/>
        </w:rPr>
        <w:t>етрадиционные техники рисования;</w:t>
      </w:r>
    </w:p>
    <w:p w:rsidR="001A7636" w:rsidRPr="007C1CAB" w:rsidRDefault="001A7636" w:rsidP="001A7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41395B">
        <w:rPr>
          <w:rFonts w:ascii="Times New Roman" w:hAnsi="Times New Roman" w:cs="Times New Roman"/>
          <w:sz w:val="24"/>
          <w:szCs w:val="24"/>
        </w:rPr>
        <w:t>Веселый мяч</w:t>
      </w:r>
      <w:r w:rsidRPr="007C1CAB">
        <w:rPr>
          <w:rFonts w:ascii="Times New Roman" w:hAnsi="Times New Roman" w:cs="Times New Roman"/>
          <w:sz w:val="24"/>
          <w:szCs w:val="24"/>
        </w:rPr>
        <w:t xml:space="preserve">» - </w:t>
      </w:r>
      <w:r w:rsidR="0041395B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41B" w:rsidRDefault="00F8241B" w:rsidP="001217C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Всего приняли участие в организации кружковой </w:t>
      </w:r>
      <w:r w:rsidR="0041395B">
        <w:rPr>
          <w:rFonts w:ascii="Times New Roman" w:hAnsi="Times New Roman" w:cs="Times New Roman"/>
          <w:sz w:val="24"/>
          <w:szCs w:val="24"/>
          <w:lang w:eastAsia="ru-RU"/>
        </w:rPr>
        <w:t>работы 7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п</w:t>
      </w:r>
      <w:r w:rsidR="00A4173E">
        <w:rPr>
          <w:rFonts w:ascii="Times New Roman" w:hAnsi="Times New Roman" w:cs="Times New Roman"/>
          <w:sz w:val="24"/>
          <w:szCs w:val="24"/>
          <w:lang w:eastAsia="ru-RU"/>
        </w:rPr>
        <w:t xml:space="preserve">олучили дополнительные услуги </w:t>
      </w:r>
      <w:r w:rsidR="0041395B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="0020530C" w:rsidRPr="00A41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73E">
        <w:rPr>
          <w:rFonts w:ascii="Times New Roman" w:hAnsi="Times New Roman" w:cs="Times New Roman"/>
          <w:sz w:val="24"/>
          <w:szCs w:val="24"/>
          <w:lang w:eastAsia="ru-RU"/>
        </w:rPr>
        <w:t>% детей.</w:t>
      </w:r>
    </w:p>
    <w:p w:rsidR="00A4173E" w:rsidRPr="00296391" w:rsidRDefault="00A4173E" w:rsidP="001217C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41B" w:rsidRPr="001A7636" w:rsidRDefault="00F8241B" w:rsidP="009108DF">
      <w:pPr>
        <w:pStyle w:val="3"/>
        <w:widowControl w:val="0"/>
        <w:spacing w:before="0" w:after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5" w:name="_Toc484128470"/>
      <w:r w:rsidRPr="001A7636">
        <w:rPr>
          <w:rFonts w:ascii="Times New Roman" w:hAnsi="Times New Roman" w:cs="Times New Roman"/>
          <w:i/>
          <w:iCs/>
          <w:sz w:val="24"/>
          <w:szCs w:val="24"/>
        </w:rPr>
        <w:t>1.4.3. Оценка качества подготовки воспитанников</w:t>
      </w:r>
      <w:bookmarkEnd w:id="45"/>
    </w:p>
    <w:p w:rsidR="00F8241B" w:rsidRPr="001A7636" w:rsidRDefault="00F8241B" w:rsidP="00F8241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241B" w:rsidRPr="001A7636" w:rsidRDefault="00F8241B" w:rsidP="00D65E65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Отдельным направлением работы является мониторинг качества образования в ДОУ. Так в ДОУ разработаны </w:t>
      </w:r>
      <w:r w:rsidR="00A70FFC"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диагностические карты освоения </w:t>
      </w:r>
      <w:r w:rsidRPr="001A7636">
        <w:rPr>
          <w:rFonts w:ascii="Times New Roman" w:hAnsi="Times New Roman" w:cs="Times New Roman"/>
          <w:sz w:val="24"/>
          <w:szCs w:val="24"/>
          <w:lang w:eastAsia="ru-RU"/>
        </w:rPr>
        <w:t>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Так</w:t>
      </w:r>
      <w:r w:rsidR="00A70FFC"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, результаты качества освоения </w:t>
      </w:r>
      <w:r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ОП </w:t>
      </w:r>
      <w:r w:rsidR="001217C3"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1217C3" w:rsidRPr="001A76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1395B">
        <w:rPr>
          <w:rFonts w:ascii="Times New Roman" w:hAnsi="Times New Roman" w:cs="Times New Roman"/>
          <w:sz w:val="24"/>
          <w:szCs w:val="24"/>
          <w:lang w:eastAsia="ru-RU"/>
        </w:rPr>
        <w:t xml:space="preserve"> конец</w:t>
      </w:r>
      <w:proofErr w:type="gramEnd"/>
      <w:r w:rsidR="0041395B">
        <w:rPr>
          <w:rFonts w:ascii="Times New Roman" w:hAnsi="Times New Roman" w:cs="Times New Roman"/>
          <w:sz w:val="24"/>
          <w:szCs w:val="24"/>
          <w:lang w:eastAsia="ru-RU"/>
        </w:rPr>
        <w:t xml:space="preserve"> 2023</w:t>
      </w:r>
      <w:r w:rsidRPr="001A763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1395B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1217C3"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1A7636">
        <w:rPr>
          <w:rFonts w:ascii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p w:rsidR="00A4173E" w:rsidRPr="001A7636" w:rsidRDefault="00A4173E" w:rsidP="007B2D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47D" w:rsidRPr="007C1CAB" w:rsidRDefault="0024047D" w:rsidP="0024047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освоения образовательной программы</w:t>
      </w:r>
    </w:p>
    <w:p w:rsidR="0024047D" w:rsidRPr="007C1CAB" w:rsidRDefault="0024047D" w:rsidP="0024047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детьми подготовительной</w:t>
      </w:r>
      <w:r w:rsidRPr="007C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школе групп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7C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итога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2023 – 2024</w:t>
      </w:r>
      <w:r w:rsidRPr="007C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24047D" w:rsidRPr="007C1CAB" w:rsidRDefault="0024047D" w:rsidP="0024047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1CAB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Количество выпускников – </w:t>
      </w:r>
      <w:r>
        <w:rPr>
          <w:rFonts w:ascii="Times New Roman" w:hAnsi="Times New Roman" w:cs="Times New Roman"/>
          <w:bCs/>
          <w:iCs/>
          <w:sz w:val="24"/>
          <w:szCs w:val="24"/>
        </w:rPr>
        <w:t>24</w:t>
      </w:r>
    </w:p>
    <w:tbl>
      <w:tblPr>
        <w:tblW w:w="93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989"/>
        <w:gridCol w:w="3402"/>
      </w:tblGrid>
      <w:tr w:rsidR="0024047D" w:rsidRPr="007C1CAB" w:rsidTr="00F80A05">
        <w:trPr>
          <w:trHeight w:val="360"/>
        </w:trPr>
        <w:tc>
          <w:tcPr>
            <w:tcW w:w="5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4047D" w:rsidRPr="007C1CAB" w:rsidTr="00F80A05">
        <w:trPr>
          <w:trHeight w:val="335"/>
        </w:trPr>
        <w:tc>
          <w:tcPr>
            <w:tcW w:w="5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«Ромашки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7C1CA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047D" w:rsidRPr="007C1CAB" w:rsidTr="00F80A05"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7D" w:rsidRPr="0080290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7D" w:rsidRPr="0080290B" w:rsidRDefault="0024047D" w:rsidP="00F80A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4,7</w:t>
            </w:r>
          </w:p>
        </w:tc>
      </w:tr>
    </w:tbl>
    <w:p w:rsidR="001A7636" w:rsidRDefault="001A7636" w:rsidP="0087125F">
      <w:pPr>
        <w:tabs>
          <w:tab w:val="left" w:pos="10"/>
        </w:tabs>
        <w:spacing w:after="0" w:line="240" w:lineRule="auto"/>
        <w:ind w:firstLine="567"/>
        <w:jc w:val="center"/>
        <w:rPr>
          <w:rStyle w:val="c7"/>
          <w:rFonts w:ascii="Times New Roman" w:hAnsi="Times New Roman"/>
          <w:sz w:val="24"/>
          <w:szCs w:val="24"/>
        </w:rPr>
      </w:pPr>
    </w:p>
    <w:p w:rsidR="0093158A" w:rsidRPr="0087125F" w:rsidRDefault="0093158A" w:rsidP="0087125F">
      <w:pPr>
        <w:tabs>
          <w:tab w:val="left" w:pos="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125F">
        <w:rPr>
          <w:rStyle w:val="c7"/>
          <w:rFonts w:ascii="Times New Roman" w:hAnsi="Times New Roman"/>
          <w:sz w:val="24"/>
          <w:szCs w:val="24"/>
        </w:rPr>
        <w:t>Достижение выпускниками целевых ориентиров -</w:t>
      </w:r>
      <w:r w:rsidRPr="0087125F">
        <w:rPr>
          <w:rFonts w:ascii="Times New Roman" w:hAnsi="Times New Roman" w:cs="Times New Roman"/>
          <w:sz w:val="24"/>
          <w:szCs w:val="24"/>
        </w:rPr>
        <w:t xml:space="preserve"> возрастных характеристик на этапе завершения ими дошкольного образования: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1418"/>
      </w:tblGrid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87125F">
              <w:rPr>
                <w:b/>
              </w:rPr>
              <w:t>Интегральные качества</w:t>
            </w:r>
          </w:p>
        </w:tc>
        <w:tc>
          <w:tcPr>
            <w:tcW w:w="1418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87125F">
              <w:rPr>
                <w:b/>
              </w:rPr>
              <w:t>Результат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t>Физически развитый</w:t>
            </w:r>
          </w:p>
        </w:tc>
        <w:tc>
          <w:tcPr>
            <w:tcW w:w="1418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t>100%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tabs>
                <w:tab w:val="left" w:pos="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5F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Эмоционально отзывчивый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Овладевший способами общения и способами взаимодействия со взрослыми и сверстниками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  <w:tr w:rsidR="0093158A" w:rsidRPr="0087125F" w:rsidTr="00AD0F81">
        <w:trPr>
          <w:trHeight w:val="882"/>
        </w:trPr>
        <w:tc>
          <w:tcPr>
            <w:tcW w:w="7933" w:type="dxa"/>
          </w:tcPr>
          <w:p w:rsidR="0093158A" w:rsidRPr="0087125F" w:rsidRDefault="0093158A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both"/>
            </w:pPr>
            <w:r w:rsidRPr="0087125F">
              <w:rPr>
                <w:b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418" w:type="dxa"/>
          </w:tcPr>
          <w:p w:rsidR="0093158A" w:rsidRPr="0087125F" w:rsidRDefault="0087125F" w:rsidP="0087125F">
            <w:pPr>
              <w:pStyle w:val="c9"/>
              <w:tabs>
                <w:tab w:val="left" w:pos="10"/>
              </w:tabs>
              <w:spacing w:before="0" w:beforeAutospacing="0" w:after="0" w:afterAutospacing="0"/>
              <w:jc w:val="center"/>
            </w:pPr>
            <w:r w:rsidRPr="0087125F">
              <w:rPr>
                <w:bCs/>
              </w:rPr>
              <w:t>100</w:t>
            </w:r>
            <w:r w:rsidR="0093158A" w:rsidRPr="0087125F">
              <w:rPr>
                <w:bCs/>
              </w:rPr>
              <w:t>%</w:t>
            </w:r>
          </w:p>
        </w:tc>
      </w:tr>
    </w:tbl>
    <w:p w:rsidR="00F8241B" w:rsidRPr="00296391" w:rsidRDefault="00F8241B" w:rsidP="00A4173E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5E65" w:rsidRPr="00296391" w:rsidRDefault="00256339" w:rsidP="00EC0B83">
      <w:pPr>
        <w:tabs>
          <w:tab w:val="left" w:pos="851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мониторинга показывают, что </w:t>
      </w:r>
      <w:r w:rsidR="001A7636">
        <w:rPr>
          <w:rFonts w:ascii="Times New Roman" w:hAnsi="Times New Roman" w:cs="Times New Roman"/>
          <w:sz w:val="24"/>
          <w:szCs w:val="24"/>
          <w:lang w:eastAsia="ru-RU"/>
        </w:rPr>
        <w:t>уровень развития детей выпускной</w:t>
      </w: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школе групп</w:t>
      </w:r>
      <w:r w:rsidR="001A763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 целевым ориентирам на этапе завершения дошкольного образования.  </w:t>
      </w:r>
      <w:r w:rsidR="00731BA3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Дети овладели основными </w:t>
      </w:r>
      <w:r w:rsidR="00E67AC2" w:rsidRPr="00296391">
        <w:rPr>
          <w:rFonts w:ascii="Times New Roman" w:hAnsi="Times New Roman" w:cs="Times New Roman"/>
          <w:sz w:val="24"/>
          <w:szCs w:val="24"/>
          <w:lang w:eastAsia="ru-RU"/>
        </w:rPr>
        <w:t>культурными способами деятельности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67AC2" w:rsidRPr="00296391">
        <w:rPr>
          <w:rFonts w:ascii="Times New Roman" w:hAnsi="Times New Roman" w:cs="Times New Roman"/>
          <w:sz w:val="24"/>
          <w:szCs w:val="24"/>
          <w:lang w:eastAsia="ru-RU"/>
        </w:rPr>
        <w:t>способны выбирать себе род занятий, участников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воображением, которое реализуется в разных видах деятельности, и прежде всего в  игре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ладеют  разными  формами и  видами игры, различают условную  и  реальную  ситуации,  умеют  подчиняться  разным  правилам  и  социальным  нормам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Х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орошо владеют устной речью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детей развита крупная и мелкая моторика; они подвижны, выносливы, владеют основными движениями, могут контролировать свои движения </w:t>
      </w:r>
      <w:r w:rsidR="00A4173E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и управлять </w:t>
      </w:r>
      <w:r w:rsidR="000607A0" w:rsidRPr="00296391">
        <w:rPr>
          <w:rFonts w:ascii="Times New Roman" w:hAnsi="Times New Roman" w:cs="Times New Roman"/>
          <w:sz w:val="24"/>
          <w:szCs w:val="24"/>
          <w:lang w:eastAsia="ru-RU"/>
        </w:rPr>
        <w:t>ими; способны к волевым усилиям, могут следовать социальным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нормам поведения и правилам в разных видах деятельности, во взаимоотношениях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7A0" w:rsidRPr="00296391">
        <w:rPr>
          <w:rFonts w:ascii="Times New Roman" w:hAnsi="Times New Roman" w:cs="Times New Roman"/>
          <w:sz w:val="24"/>
          <w:szCs w:val="24"/>
          <w:lang w:eastAsia="ru-RU"/>
        </w:rPr>
        <w:t>со взрослыми и сверстниками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>роявляют  любознательность;  склонны  наблюдать, экспериментировать;  знакомы  с  произведениями  детской  литературы,  обладают элементарными  представлениями  из  области  живой  природы,  естествознания</w:t>
      </w:r>
      <w:r w:rsidR="009E69A6" w:rsidRPr="00296391">
        <w:rPr>
          <w:rFonts w:ascii="Times New Roman" w:hAnsi="Times New Roman" w:cs="Times New Roman"/>
          <w:sz w:val="24"/>
          <w:szCs w:val="24"/>
          <w:lang w:eastAsia="ru-RU"/>
        </w:rPr>
        <w:t>, математики,  истории  и  т.п. Ребята</w:t>
      </w:r>
      <w:r w:rsidR="00D65E65"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   способны  к  принятию  собственных  решений, опираясь на свои знания и умения в различных видах деятельности. У детей сформирован интерес к познавательной 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D65E65" w:rsidRPr="00296391" w:rsidRDefault="00D65E65" w:rsidP="00EC0B83">
      <w:pPr>
        <w:tabs>
          <w:tab w:val="left" w:pos="851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 xml:space="preserve">В  целях  обеспечения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:rsidR="00D65E65" w:rsidRDefault="00D65E65" w:rsidP="00086DDB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6391">
        <w:rPr>
          <w:rFonts w:ascii="Times New Roman" w:hAnsi="Times New Roman" w:cs="Times New Roman"/>
          <w:sz w:val="24"/>
          <w:szCs w:val="24"/>
          <w:lang w:eastAsia="ru-RU"/>
        </w:rPr>
        <w:t>Выпускники  ДОУ  достаточно  хорошо  адаптируются  в  новых  условиях. Педагогический  коллектив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:rsidR="00176DF1" w:rsidRPr="007C1CAB" w:rsidRDefault="00176DF1" w:rsidP="00176DF1">
      <w:pPr>
        <w:pStyle w:val="ab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DF1" w:rsidRPr="007C1CAB" w:rsidRDefault="00176DF1" w:rsidP="00176DF1">
      <w:pPr>
        <w:pStyle w:val="ab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Уровень качества реализации образовательной программы</w:t>
      </w:r>
    </w:p>
    <w:p w:rsidR="00176DF1" w:rsidRPr="007C1CAB" w:rsidRDefault="00176DF1" w:rsidP="00176DF1">
      <w:pPr>
        <w:pStyle w:val="ab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по образовательным областям:</w:t>
      </w:r>
    </w:p>
    <w:tbl>
      <w:tblPr>
        <w:tblW w:w="94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6"/>
        <w:gridCol w:w="1274"/>
        <w:gridCol w:w="1276"/>
        <w:gridCol w:w="1559"/>
        <w:gridCol w:w="1134"/>
        <w:gridCol w:w="1418"/>
        <w:gridCol w:w="1701"/>
      </w:tblGrid>
      <w:tr w:rsidR="00176DF1" w:rsidRPr="007C1CAB" w:rsidTr="00F80A05">
        <w:trPr>
          <w:cantSplit/>
          <w:trHeight w:val="102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ДОУ№ 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76DF1" w:rsidRPr="007C1CAB" w:rsidRDefault="00176DF1" w:rsidP="00F80A05">
            <w:pPr>
              <w:tabs>
                <w:tab w:val="left" w:pos="1617"/>
              </w:tabs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proofErr w:type="spell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1CAB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76DF1" w:rsidRPr="007C1CAB" w:rsidRDefault="00176DF1" w:rsidP="00F80A05">
            <w:pPr>
              <w:snapToGrid w:val="0"/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A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показатель </w:t>
            </w:r>
            <w:r w:rsidRPr="007C1CAB">
              <w:rPr>
                <w:rFonts w:ascii="Times New Roman" w:hAnsi="Times New Roman" w:cs="Times New Roman"/>
                <w:sz w:val="24"/>
                <w:szCs w:val="24"/>
              </w:rPr>
              <w:br/>
              <w:t>освоения ООП</w:t>
            </w:r>
          </w:p>
        </w:tc>
      </w:tr>
      <w:tr w:rsidR="00176DF1" w:rsidRPr="007C1CAB" w:rsidTr="00F80A05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76DF1" w:rsidRPr="007C1CAB" w:rsidTr="00F80A05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76DF1" w:rsidRPr="007C1CAB" w:rsidTr="00F80A05">
        <w:trPr>
          <w:cantSplit/>
          <w:trHeight w:val="28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3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tabs>
                <w:tab w:val="left" w:pos="1617"/>
              </w:tabs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5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6DF1" w:rsidRDefault="00176DF1" w:rsidP="00F80A05">
            <w:pPr>
              <w:snapToGrid w:val="0"/>
              <w:spacing w:after="0" w:line="360" w:lineRule="auto"/>
              <w:ind w:left="-84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1A7636" w:rsidRPr="00597D29" w:rsidRDefault="001A7636" w:rsidP="001A763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Результаты стабильные, что говорит о результативности образовательной деятельности в МДОБУ.</w:t>
      </w:r>
    </w:p>
    <w:p w:rsidR="0087125F" w:rsidRPr="00296391" w:rsidRDefault="0087125F" w:rsidP="00176D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41B" w:rsidRPr="00296391" w:rsidRDefault="00F8241B" w:rsidP="00086DDB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6" w:name="_Toc484128471"/>
      <w:r w:rsidRPr="00296391">
        <w:rPr>
          <w:rFonts w:ascii="Times New Roman" w:hAnsi="Times New Roman" w:cs="Times New Roman"/>
          <w:i w:val="0"/>
          <w:iCs w:val="0"/>
          <w:sz w:val="24"/>
        </w:rPr>
        <w:lastRenderedPageBreak/>
        <w:t>1.5. Оценка кадрового обеспечения</w:t>
      </w:r>
      <w:bookmarkEnd w:id="46"/>
    </w:p>
    <w:p w:rsidR="00667D69" w:rsidRPr="00296391" w:rsidRDefault="00667D69" w:rsidP="00667D69">
      <w:pPr>
        <w:pStyle w:val="msolistparagraphcxsplast"/>
        <w:spacing w:before="0" w:beforeAutospacing="0" w:after="0" w:afterAutospacing="0" w:line="360" w:lineRule="auto"/>
        <w:ind w:firstLine="567"/>
        <w:jc w:val="both"/>
        <w:rPr>
          <w:color w:val="auto"/>
          <w:sz w:val="24"/>
        </w:rPr>
      </w:pPr>
      <w:r w:rsidRPr="00296391">
        <w:rPr>
          <w:b w:val="0"/>
          <w:color w:val="auto"/>
          <w:sz w:val="24"/>
        </w:rPr>
        <w:t xml:space="preserve">Важнейшим условием высокой результативности образовательного процесса является кадровое обеспечение.  В ДОУ сформирован педагогически грамотный, работоспособный, высококвалифицированный коллектив. Педагогический коллектив включен в активную творческую работу, объединен едиными целями и задачами, имеет благоприятный психологический климат. </w:t>
      </w:r>
    </w:p>
    <w:p w:rsidR="001A7636" w:rsidRPr="00C531D5" w:rsidRDefault="001A7636" w:rsidP="001A7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1D5">
        <w:rPr>
          <w:rFonts w:ascii="Times New Roman" w:hAnsi="Times New Roman" w:cs="Times New Roman"/>
          <w:sz w:val="24"/>
          <w:szCs w:val="24"/>
        </w:rPr>
        <w:t xml:space="preserve">Всего в детском саду </w:t>
      </w:r>
      <w:r w:rsidR="00176DF1">
        <w:rPr>
          <w:rFonts w:ascii="Times New Roman" w:hAnsi="Times New Roman" w:cs="Times New Roman"/>
          <w:sz w:val="24"/>
          <w:szCs w:val="24"/>
        </w:rPr>
        <w:t>24 сотрудников, из них 7</w:t>
      </w:r>
      <w:r w:rsidRPr="00C531D5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1A7636" w:rsidRPr="00C531D5" w:rsidRDefault="001A7636" w:rsidP="001A7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1D5">
        <w:rPr>
          <w:rFonts w:ascii="Times New Roman" w:hAnsi="Times New Roman" w:cs="Times New Roman"/>
          <w:sz w:val="24"/>
          <w:szCs w:val="24"/>
        </w:rPr>
        <w:t>Педагогический процесс в ДОУ обеспечивают специалисты:</w:t>
      </w: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CAB">
        <w:rPr>
          <w:rFonts w:ascii="Times New Roman" w:hAnsi="Times New Roman" w:cs="Times New Roman"/>
          <w:iCs/>
          <w:sz w:val="24"/>
          <w:szCs w:val="24"/>
        </w:rPr>
        <w:t>- музыкальный руководитель – 1;</w:t>
      </w:r>
    </w:p>
    <w:p w:rsidR="009613E8" w:rsidRPr="00176DF1" w:rsidRDefault="001A7636" w:rsidP="00176D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CAB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176DF1">
        <w:rPr>
          <w:rFonts w:ascii="Times New Roman" w:hAnsi="Times New Roman" w:cs="Times New Roman"/>
          <w:iCs/>
          <w:sz w:val="24"/>
          <w:szCs w:val="24"/>
        </w:rPr>
        <w:t xml:space="preserve"> воспитателей.</w:t>
      </w:r>
    </w:p>
    <w:p w:rsidR="001A7636" w:rsidRPr="007C1CAB" w:rsidRDefault="001A7636" w:rsidP="001A76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1CAB">
        <w:rPr>
          <w:rFonts w:ascii="Times New Roman" w:hAnsi="Times New Roman" w:cs="Times New Roman"/>
          <w:i/>
          <w:iCs/>
          <w:sz w:val="24"/>
          <w:szCs w:val="24"/>
        </w:rPr>
        <w:t>Из них имеют:</w:t>
      </w:r>
    </w:p>
    <w:p w:rsidR="001A7636" w:rsidRPr="007C1CAB" w:rsidRDefault="001A7636" w:rsidP="001A7636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</w:t>
      </w:r>
      <w:r w:rsidR="00176DF1">
        <w:rPr>
          <w:rFonts w:ascii="Times New Roman" w:hAnsi="Times New Roman" w:cs="Times New Roman"/>
          <w:sz w:val="24"/>
          <w:szCs w:val="24"/>
        </w:rPr>
        <w:t>ие – 0</w:t>
      </w:r>
      <w:r w:rsidRPr="007C1CAB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1A7636" w:rsidRPr="007C1CAB" w:rsidRDefault="001A7636" w:rsidP="001A7636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специальное педагогическое – 7</w:t>
      </w:r>
      <w:r w:rsidRPr="007C1C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A7636" w:rsidRPr="007C1CAB" w:rsidRDefault="001A7636" w:rsidP="001A763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7636" w:rsidRPr="005F204D" w:rsidRDefault="001A7636" w:rsidP="001A7636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высшу</w:t>
      </w:r>
      <w:r w:rsidR="00176DF1">
        <w:rPr>
          <w:rFonts w:ascii="Times New Roman" w:hAnsi="Times New Roman" w:cs="Times New Roman"/>
          <w:sz w:val="24"/>
          <w:szCs w:val="24"/>
        </w:rPr>
        <w:t>ю квалификационную категорию – 3</w:t>
      </w:r>
      <w:r w:rsidRPr="007C1CAB">
        <w:rPr>
          <w:rFonts w:ascii="Times New Roman" w:hAnsi="Times New Roman" w:cs="Times New Roman"/>
          <w:sz w:val="24"/>
          <w:szCs w:val="24"/>
        </w:rPr>
        <w:t xml:space="preserve"> педагога; </w:t>
      </w:r>
    </w:p>
    <w:p w:rsidR="001A7636" w:rsidRPr="007C1CAB" w:rsidRDefault="001A7636" w:rsidP="001A7636">
      <w:pPr>
        <w:numPr>
          <w:ilvl w:val="0"/>
          <w:numId w:val="11"/>
        </w:numPr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первую квалификационную категорию – 2 педагог;</w:t>
      </w:r>
    </w:p>
    <w:p w:rsidR="001A7636" w:rsidRPr="007C1CAB" w:rsidRDefault="001A7636" w:rsidP="001A7636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CAB">
        <w:rPr>
          <w:rFonts w:ascii="Times New Roman" w:hAnsi="Times New Roman" w:cs="Times New Roman"/>
          <w:iCs/>
          <w:sz w:val="24"/>
          <w:szCs w:val="24"/>
        </w:rPr>
        <w:t>соотве</w:t>
      </w:r>
      <w:r>
        <w:rPr>
          <w:rFonts w:ascii="Times New Roman" w:hAnsi="Times New Roman" w:cs="Times New Roman"/>
          <w:iCs/>
          <w:sz w:val="24"/>
          <w:szCs w:val="24"/>
        </w:rPr>
        <w:t>тствуют занимаемой должности – 2 педагога.</w:t>
      </w:r>
    </w:p>
    <w:p w:rsidR="009613E8" w:rsidRDefault="009613E8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1CAB">
        <w:rPr>
          <w:rFonts w:ascii="Times New Roman" w:hAnsi="Times New Roman" w:cs="Times New Roman"/>
          <w:i/>
          <w:iCs/>
          <w:sz w:val="24"/>
          <w:szCs w:val="24"/>
        </w:rPr>
        <w:t>Возрастной состав:                                    Педагогический стаж:</w:t>
      </w: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 xml:space="preserve">20 – 30 лет – 0 педагогов                          от 0 до 5 лет        </w:t>
      </w:r>
      <w:r>
        <w:rPr>
          <w:rFonts w:ascii="Times New Roman" w:hAnsi="Times New Roman" w:cs="Times New Roman"/>
          <w:sz w:val="24"/>
          <w:szCs w:val="24"/>
        </w:rPr>
        <w:t>– 0 педагогов</w:t>
      </w: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40 лет – 0</w:t>
      </w:r>
      <w:r w:rsidRPr="007C1CAB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1CAB">
        <w:rPr>
          <w:rFonts w:ascii="Times New Roman" w:hAnsi="Times New Roman" w:cs="Times New Roman"/>
          <w:sz w:val="24"/>
          <w:szCs w:val="24"/>
        </w:rPr>
        <w:t xml:space="preserve">                          от 5 до 10 лет      </w:t>
      </w:r>
      <w:r>
        <w:rPr>
          <w:rFonts w:ascii="Times New Roman" w:hAnsi="Times New Roman" w:cs="Times New Roman"/>
          <w:sz w:val="24"/>
          <w:szCs w:val="24"/>
        </w:rPr>
        <w:t>– 0</w:t>
      </w:r>
      <w:r w:rsidRPr="007C1CAB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40 – 50 ле</w:t>
      </w:r>
      <w:r>
        <w:rPr>
          <w:rFonts w:ascii="Times New Roman" w:hAnsi="Times New Roman" w:cs="Times New Roman"/>
          <w:sz w:val="24"/>
          <w:szCs w:val="24"/>
        </w:rPr>
        <w:t>т – 1 педагог</w:t>
      </w:r>
      <w:r w:rsidRPr="007C1C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CAB">
        <w:rPr>
          <w:rFonts w:ascii="Times New Roman" w:hAnsi="Times New Roman" w:cs="Times New Roman"/>
          <w:sz w:val="24"/>
          <w:szCs w:val="24"/>
        </w:rPr>
        <w:t xml:space="preserve">от 10 до 15 лет    </w:t>
      </w:r>
      <w:r>
        <w:rPr>
          <w:rFonts w:ascii="Times New Roman" w:hAnsi="Times New Roman" w:cs="Times New Roman"/>
          <w:sz w:val="24"/>
          <w:szCs w:val="24"/>
        </w:rPr>
        <w:t>– 1</w:t>
      </w:r>
      <w:r w:rsidRPr="007C1CAB">
        <w:rPr>
          <w:rFonts w:ascii="Times New Roman" w:hAnsi="Times New Roman" w:cs="Times New Roman"/>
          <w:sz w:val="24"/>
          <w:szCs w:val="24"/>
        </w:rPr>
        <w:t xml:space="preserve"> педагог</w:t>
      </w:r>
    </w:p>
    <w:p w:rsidR="001A7636" w:rsidRPr="007C1CAB" w:rsidRDefault="00176DF1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и выше – 6</w:t>
      </w:r>
      <w:r w:rsidR="001A7636" w:rsidRPr="007C1CAB">
        <w:rPr>
          <w:rFonts w:ascii="Times New Roman" w:hAnsi="Times New Roman" w:cs="Times New Roman"/>
          <w:sz w:val="24"/>
          <w:szCs w:val="24"/>
        </w:rPr>
        <w:t xml:space="preserve"> педагогов                           от 15 до 20 лет    – 0 педагогов</w:t>
      </w:r>
    </w:p>
    <w:p w:rsidR="001A7636" w:rsidRPr="007C1CAB" w:rsidRDefault="001A7636" w:rsidP="001A76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CA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</w:t>
      </w:r>
      <w:r w:rsidR="00176DF1">
        <w:rPr>
          <w:rFonts w:ascii="Times New Roman" w:hAnsi="Times New Roman" w:cs="Times New Roman"/>
          <w:iCs/>
          <w:sz w:val="24"/>
          <w:szCs w:val="24"/>
        </w:rPr>
        <w:t>от 20 лет и выше – 6</w:t>
      </w:r>
      <w:r w:rsidRPr="007C1CAB">
        <w:rPr>
          <w:rFonts w:ascii="Times New Roman" w:hAnsi="Times New Roman" w:cs="Times New Roman"/>
          <w:iCs/>
          <w:sz w:val="24"/>
          <w:szCs w:val="24"/>
        </w:rPr>
        <w:t xml:space="preserve"> педагогов</w:t>
      </w:r>
    </w:p>
    <w:p w:rsidR="00667D69" w:rsidRPr="00296391" w:rsidRDefault="00176DF1" w:rsidP="0066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ДОУ </w:t>
      </w:r>
      <w:r w:rsidR="008B7C24">
        <w:rPr>
          <w:rFonts w:ascii="Times New Roman" w:hAnsi="Times New Roman" w:cs="Times New Roman"/>
          <w:sz w:val="24"/>
          <w:szCs w:val="24"/>
        </w:rPr>
        <w:t>Овчинникова Наталия Валерьевна</w:t>
      </w:r>
      <w:r w:rsidR="00667D69" w:rsidRPr="00296391">
        <w:rPr>
          <w:rFonts w:ascii="Times New Roman" w:hAnsi="Times New Roman" w:cs="Times New Roman"/>
          <w:sz w:val="24"/>
          <w:szCs w:val="24"/>
        </w:rPr>
        <w:t xml:space="preserve"> - высшая квалификационная категория, пед</w:t>
      </w:r>
      <w:r>
        <w:rPr>
          <w:rFonts w:ascii="Times New Roman" w:hAnsi="Times New Roman" w:cs="Times New Roman"/>
          <w:sz w:val="24"/>
          <w:szCs w:val="24"/>
        </w:rPr>
        <w:t>агогический стаж – 31 год</w:t>
      </w:r>
      <w:r w:rsidR="00667D69" w:rsidRPr="00296391">
        <w:rPr>
          <w:rFonts w:ascii="Times New Roman" w:hAnsi="Times New Roman" w:cs="Times New Roman"/>
          <w:sz w:val="24"/>
          <w:szCs w:val="24"/>
        </w:rPr>
        <w:t>.</w:t>
      </w:r>
    </w:p>
    <w:p w:rsidR="00AD42D1" w:rsidRPr="00296391" w:rsidRDefault="00AD42D1" w:rsidP="00EC0B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Анализ профессиональной деятельности показал:</w:t>
      </w:r>
    </w:p>
    <w:p w:rsidR="00165065" w:rsidRPr="007C1CAB" w:rsidRDefault="00165065" w:rsidP="0016506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Все педагоги испытывают потребность, интерес и мотивацию к повышению уровня профессиональной компетенции, овладению современными эффективными технологиями; в своей работе используют личностно-ориентированный подход к детям.</w:t>
      </w:r>
    </w:p>
    <w:p w:rsidR="00165065" w:rsidRPr="007C1CAB" w:rsidRDefault="00165065" w:rsidP="00165065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CAB">
        <w:rPr>
          <w:rFonts w:ascii="Times New Roman" w:hAnsi="Times New Roman" w:cs="Times New Roman"/>
          <w:sz w:val="24"/>
          <w:szCs w:val="24"/>
        </w:rPr>
        <w:t>Педагоги регулярно проходят курсы повышения квалификации согласно плану (не менее 1 раза в 3 года), что обеспечивает результативность образовательной деятельности.</w:t>
      </w:r>
    </w:p>
    <w:p w:rsidR="00B72F64" w:rsidRDefault="00B72F64" w:rsidP="0015219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F64" w:rsidRDefault="00B72F64" w:rsidP="0015219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DF1" w:rsidRDefault="00176DF1" w:rsidP="00176DF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76DF1" w:rsidRPr="007566AE" w:rsidRDefault="00176DF1" w:rsidP="00176DF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6A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Обучение на курс</w:t>
      </w:r>
      <w:r>
        <w:rPr>
          <w:rFonts w:ascii="Times New Roman" w:hAnsi="Times New Roman" w:cs="Times New Roman"/>
          <w:b/>
          <w:i/>
          <w:sz w:val="24"/>
          <w:szCs w:val="24"/>
        </w:rPr>
        <w:t>ах повышения квалификации в 2023-2024</w:t>
      </w:r>
      <w:r w:rsidRPr="007566AE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</w:tblGrid>
      <w:tr w:rsidR="00176DF1" w:rsidRPr="007566AE" w:rsidTr="00F80A05">
        <w:tc>
          <w:tcPr>
            <w:tcW w:w="7366" w:type="dxa"/>
          </w:tcPr>
          <w:p w:rsidR="00176DF1" w:rsidRPr="007566AE" w:rsidRDefault="00176DF1" w:rsidP="00F80A05">
            <w:pPr>
              <w:rPr>
                <w:b/>
                <w:sz w:val="24"/>
                <w:szCs w:val="24"/>
              </w:rPr>
            </w:pPr>
            <w:r w:rsidRPr="007566A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 w:rsidRPr="007566AE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176DF1" w:rsidRPr="007566AE" w:rsidTr="00F80A05">
        <w:trPr>
          <w:trHeight w:val="627"/>
        </w:trPr>
        <w:tc>
          <w:tcPr>
            <w:tcW w:w="7366" w:type="dxa"/>
          </w:tcPr>
          <w:p w:rsidR="00176DF1" w:rsidRPr="00A5544B" w:rsidRDefault="00176DF1" w:rsidP="00F80A05">
            <w:pPr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2023»; «Классический Университет РФ»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 w:rsidRPr="007566AE">
              <w:rPr>
                <w:sz w:val="24"/>
                <w:szCs w:val="24"/>
              </w:rPr>
              <w:t>1</w:t>
            </w:r>
          </w:p>
        </w:tc>
      </w:tr>
      <w:tr w:rsidR="00176DF1" w:rsidRPr="007566AE" w:rsidTr="00F80A05">
        <w:tc>
          <w:tcPr>
            <w:tcW w:w="7366" w:type="dxa"/>
          </w:tcPr>
          <w:p w:rsidR="00176DF1" w:rsidRPr="00A5544B" w:rsidRDefault="00176DF1" w:rsidP="00F80A05">
            <w:pPr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 xml:space="preserve">«Развитие у детей дошкольного возраста навыков технического конструирования и робототехники в условиях реализации ФГОС </w:t>
            </w:r>
            <w:proofErr w:type="gramStart"/>
            <w:r w:rsidRPr="00A5544B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»; «</w:t>
            </w:r>
            <w:proofErr w:type="gramStart"/>
            <w:r>
              <w:rPr>
                <w:sz w:val="24"/>
                <w:szCs w:val="24"/>
              </w:rPr>
              <w:t>Московский</w:t>
            </w:r>
            <w:proofErr w:type="gramEnd"/>
            <w:r>
              <w:rPr>
                <w:sz w:val="24"/>
                <w:szCs w:val="24"/>
              </w:rPr>
              <w:t xml:space="preserve"> институт профессиональной переподготовки и повышения квалификации педагогов»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6DF1" w:rsidRPr="007566AE" w:rsidTr="00F80A05">
        <w:tc>
          <w:tcPr>
            <w:tcW w:w="7366" w:type="dxa"/>
          </w:tcPr>
          <w:p w:rsidR="00176DF1" w:rsidRPr="000F028E" w:rsidRDefault="00176DF1" w:rsidP="00F80A05">
            <w:pPr>
              <w:rPr>
                <w:sz w:val="24"/>
                <w:szCs w:val="24"/>
              </w:rPr>
            </w:pPr>
            <w:r w:rsidRPr="000F028E">
              <w:rPr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  <w:r>
              <w:rPr>
                <w:sz w:val="24"/>
                <w:szCs w:val="24"/>
              </w:rPr>
              <w:t>; 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DF1" w:rsidRPr="007566AE" w:rsidTr="00F80A05">
        <w:tc>
          <w:tcPr>
            <w:tcW w:w="7366" w:type="dxa"/>
          </w:tcPr>
          <w:p w:rsidR="00176DF1" w:rsidRPr="007D50ED" w:rsidRDefault="00176DF1" w:rsidP="00F80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F028E">
              <w:rPr>
                <w:sz w:val="24"/>
                <w:szCs w:val="24"/>
              </w:rPr>
              <w:t>Внедрение ФОП дошкольного образования в образовательную практику ДОО»</w:t>
            </w:r>
            <w:r>
              <w:rPr>
                <w:sz w:val="24"/>
                <w:szCs w:val="24"/>
              </w:rPr>
              <w:t>; Учебный центр «Персонал-Ресурс»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DF1" w:rsidRPr="007C1CAB" w:rsidTr="00F80A05">
        <w:tc>
          <w:tcPr>
            <w:tcW w:w="7366" w:type="dxa"/>
          </w:tcPr>
          <w:p w:rsidR="00176DF1" w:rsidRDefault="00176DF1" w:rsidP="00F80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Проектирование воспитательной в дошкольной образовательной организации в соответствии с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»; «</w:t>
            </w:r>
            <w:proofErr w:type="gramStart"/>
            <w:r>
              <w:rPr>
                <w:sz w:val="24"/>
                <w:szCs w:val="24"/>
              </w:rPr>
              <w:t>Институт</w:t>
            </w:r>
            <w:proofErr w:type="gramEnd"/>
            <w:r>
              <w:rPr>
                <w:sz w:val="24"/>
                <w:szCs w:val="24"/>
              </w:rPr>
              <w:t xml:space="preserve"> изучения детства, семьи и воспитания»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 w:rsidRPr="007566AE">
              <w:rPr>
                <w:sz w:val="24"/>
                <w:szCs w:val="24"/>
              </w:rPr>
              <w:t>1</w:t>
            </w:r>
          </w:p>
        </w:tc>
      </w:tr>
      <w:tr w:rsidR="00176DF1" w:rsidRPr="007C1CAB" w:rsidTr="00F80A05">
        <w:tc>
          <w:tcPr>
            <w:tcW w:w="7366" w:type="dxa"/>
          </w:tcPr>
          <w:p w:rsidR="00176DF1" w:rsidRDefault="00176DF1" w:rsidP="00F80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F44CF">
              <w:rPr>
                <w:sz w:val="24"/>
                <w:szCs w:val="24"/>
              </w:rPr>
              <w:t>Роль воспитателя в реализации</w:t>
            </w:r>
            <w:r>
              <w:rPr>
                <w:sz w:val="24"/>
                <w:szCs w:val="24"/>
              </w:rPr>
              <w:t xml:space="preserve"> единого ядра содержания дошкольного образования в контексте новой ФОП ДО 2023»; «Университет Просвещения РФ»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F1" w:rsidRPr="007C1CAB" w:rsidTr="00F80A05">
        <w:tc>
          <w:tcPr>
            <w:tcW w:w="7366" w:type="dxa"/>
          </w:tcPr>
          <w:p w:rsidR="00176DF1" w:rsidRDefault="00176DF1" w:rsidP="00F80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F44CF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игровых пособий в обучении (блоки </w:t>
            </w:r>
            <w:proofErr w:type="spellStart"/>
            <w:r>
              <w:rPr>
                <w:sz w:val="24"/>
                <w:szCs w:val="24"/>
              </w:rPr>
              <w:t>Дьенеша</w:t>
            </w:r>
            <w:proofErr w:type="spellEnd"/>
            <w:r>
              <w:rPr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sz w:val="24"/>
                <w:szCs w:val="24"/>
              </w:rPr>
              <w:t>Кюизенера</w:t>
            </w:r>
            <w:proofErr w:type="spellEnd"/>
            <w:r>
              <w:rPr>
                <w:sz w:val="24"/>
                <w:szCs w:val="24"/>
              </w:rPr>
              <w:t xml:space="preserve">, круги </w:t>
            </w:r>
            <w:proofErr w:type="spellStart"/>
            <w:r>
              <w:rPr>
                <w:sz w:val="24"/>
                <w:szCs w:val="24"/>
              </w:rPr>
              <w:t>Луллия</w:t>
            </w:r>
            <w:proofErr w:type="spellEnd"/>
            <w:r>
              <w:rPr>
                <w:sz w:val="24"/>
                <w:szCs w:val="24"/>
              </w:rPr>
              <w:t xml:space="preserve">, ментальные карты </w:t>
            </w:r>
            <w:proofErr w:type="spellStart"/>
            <w:r>
              <w:rPr>
                <w:sz w:val="24"/>
                <w:szCs w:val="24"/>
              </w:rPr>
              <w:t>Бьюзенера</w:t>
            </w:r>
            <w:proofErr w:type="spellEnd"/>
            <w:r>
              <w:rPr>
                <w:sz w:val="24"/>
                <w:szCs w:val="24"/>
              </w:rPr>
              <w:t>)»; 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76DF1" w:rsidRPr="007566AE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F1" w:rsidRPr="007C1CAB" w:rsidTr="00F80A05">
        <w:tc>
          <w:tcPr>
            <w:tcW w:w="7366" w:type="dxa"/>
          </w:tcPr>
          <w:p w:rsidR="00176DF1" w:rsidRPr="007C1CAB" w:rsidRDefault="00176DF1" w:rsidP="00F80A05">
            <w:pPr>
              <w:jc w:val="right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76DF1" w:rsidRPr="007C1CAB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176DF1" w:rsidRPr="007C1CAB" w:rsidRDefault="00176DF1" w:rsidP="00E529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Участия педагогов в профессиональных конкурсах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1836"/>
      </w:tblGrid>
      <w:tr w:rsidR="00176DF1" w:rsidRPr="007C1CAB" w:rsidTr="00F80A05">
        <w:tc>
          <w:tcPr>
            <w:tcW w:w="421" w:type="dxa"/>
          </w:tcPr>
          <w:p w:rsidR="00176DF1" w:rsidRPr="007C1CAB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76DF1" w:rsidRPr="007C1CAB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176DF1" w:rsidRPr="007C1CAB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6" w:type="dxa"/>
          </w:tcPr>
          <w:p w:rsidR="00176DF1" w:rsidRPr="007C1CAB" w:rsidRDefault="00176DF1" w:rsidP="00F80A05">
            <w:pPr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176DF1" w:rsidRPr="007C1CAB" w:rsidTr="00F80A05">
        <w:trPr>
          <w:trHeight w:val="158"/>
        </w:trPr>
        <w:tc>
          <w:tcPr>
            <w:tcW w:w="421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76DF1" w:rsidRPr="00D07B92" w:rsidRDefault="00176DF1" w:rsidP="00F80A0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методических разработок «Педагогический калейдоскоп – 2023», «Гранд – Содружество»</w:t>
            </w:r>
          </w:p>
        </w:tc>
        <w:tc>
          <w:tcPr>
            <w:tcW w:w="1559" w:type="dxa"/>
          </w:tcPr>
          <w:p w:rsidR="00176DF1" w:rsidRPr="00D07B92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76DF1" w:rsidRPr="007C1CAB" w:rsidTr="00F80A05">
        <w:tc>
          <w:tcPr>
            <w:tcW w:w="421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 w:rsidRPr="007C1CAB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76DF1" w:rsidRPr="00305FAB" w:rsidRDefault="00176DF1" w:rsidP="00F80A0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«Педагогический дебют – 2023»</w:t>
            </w:r>
          </w:p>
        </w:tc>
        <w:tc>
          <w:tcPr>
            <w:tcW w:w="1559" w:type="dxa"/>
          </w:tcPr>
          <w:p w:rsidR="00176DF1" w:rsidRPr="00D07B92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76DF1" w:rsidRPr="007C1CAB" w:rsidTr="00F80A05">
        <w:tc>
          <w:tcPr>
            <w:tcW w:w="421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76DF1" w:rsidRPr="00305FAB" w:rsidRDefault="00176DF1" w:rsidP="00F80A0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года», сохранение семейных традиций и ценностей; администрация Арсеньевского городского округа</w:t>
            </w:r>
          </w:p>
        </w:tc>
        <w:tc>
          <w:tcPr>
            <w:tcW w:w="1559" w:type="dxa"/>
          </w:tcPr>
          <w:p w:rsidR="00176DF1" w:rsidRPr="00D07B92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76DF1" w:rsidRPr="007C1CAB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76DF1" w:rsidRPr="007C1CAB" w:rsidTr="00F80A05">
        <w:tc>
          <w:tcPr>
            <w:tcW w:w="421" w:type="dxa"/>
          </w:tcPr>
          <w:p w:rsidR="00176DF1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176DF1" w:rsidRPr="00D07B92" w:rsidRDefault="00176DF1" w:rsidP="00F80A0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« </w:t>
            </w:r>
            <w:proofErr w:type="spellStart"/>
            <w:r>
              <w:rPr>
                <w:color w:val="000000"/>
                <w:sz w:val="24"/>
                <w:szCs w:val="24"/>
              </w:rPr>
              <w:t>Мелодинка</w:t>
            </w:r>
            <w:proofErr w:type="spellEnd"/>
            <w:r>
              <w:rPr>
                <w:color w:val="000000"/>
                <w:sz w:val="24"/>
                <w:szCs w:val="24"/>
              </w:rPr>
              <w:t>»                                                       Всероссийское СМИ «</w:t>
            </w:r>
            <w:proofErr w:type="spellStart"/>
            <w:r>
              <w:rPr>
                <w:color w:val="000000"/>
                <w:sz w:val="24"/>
                <w:szCs w:val="24"/>
              </w:rPr>
              <w:t>Талантоха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76DF1" w:rsidRPr="00305FAB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76DF1" w:rsidRDefault="00176DF1" w:rsidP="00F8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76DF1" w:rsidRPr="007C1CAB" w:rsidTr="00F80A05">
        <w:tc>
          <w:tcPr>
            <w:tcW w:w="421" w:type="dxa"/>
          </w:tcPr>
          <w:p w:rsidR="00176DF1" w:rsidRDefault="00176DF1" w:rsidP="00F8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76DF1" w:rsidRPr="00811378" w:rsidRDefault="00176DF1" w:rsidP="00F80A05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81137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76DF1" w:rsidRPr="00811378" w:rsidRDefault="00176DF1" w:rsidP="00F80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176DF1" w:rsidRDefault="00176DF1" w:rsidP="00F80A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2994" w:rsidRDefault="00E52994" w:rsidP="00176D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DF1" w:rsidRPr="007C1CAB" w:rsidRDefault="00176DF1" w:rsidP="00176D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CAB">
        <w:rPr>
          <w:rFonts w:ascii="Times New Roman" w:hAnsi="Times New Roman" w:cs="Times New Roman"/>
          <w:b/>
          <w:i/>
          <w:sz w:val="24"/>
          <w:szCs w:val="24"/>
        </w:rPr>
        <w:t>Методическая активность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701"/>
      </w:tblGrid>
      <w:tr w:rsidR="00176DF1" w:rsidRPr="007C1CAB" w:rsidTr="00F80A05">
        <w:tc>
          <w:tcPr>
            <w:tcW w:w="4503" w:type="dxa"/>
          </w:tcPr>
          <w:p w:rsidR="00176DF1" w:rsidRPr="007C1CAB" w:rsidRDefault="00176DF1" w:rsidP="00F80A05">
            <w:pPr>
              <w:ind w:right="-136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76DF1" w:rsidRPr="007C1CAB" w:rsidRDefault="00176DF1" w:rsidP="00F80A05">
            <w:pPr>
              <w:ind w:left="-80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176DF1" w:rsidRPr="007C1CAB" w:rsidRDefault="00176DF1" w:rsidP="00F80A05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176DF1" w:rsidRPr="007C1CAB" w:rsidRDefault="00176DF1" w:rsidP="00F80A05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7C1CAB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C1CAB">
              <w:rPr>
                <w:b/>
                <w:sz w:val="24"/>
                <w:szCs w:val="24"/>
              </w:rPr>
              <w:t>выступающих</w:t>
            </w:r>
            <w:proofErr w:type="gramEnd"/>
          </w:p>
        </w:tc>
      </w:tr>
      <w:tr w:rsidR="00176DF1" w:rsidRPr="00584E54" w:rsidTr="00F80A05">
        <w:tc>
          <w:tcPr>
            <w:tcW w:w="4503" w:type="dxa"/>
          </w:tcPr>
          <w:p w:rsidR="00176DF1" w:rsidRPr="00B454AA" w:rsidRDefault="00176DF1" w:rsidP="00F80A05">
            <w:pPr>
              <w:rPr>
                <w:sz w:val="24"/>
                <w:szCs w:val="24"/>
              </w:rPr>
            </w:pPr>
            <w:proofErr w:type="spellStart"/>
            <w:r w:rsidRPr="00B454AA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>: «Техническое конструирование для детей дошкольного возраста»; 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842" w:type="dxa"/>
          </w:tcPr>
          <w:p w:rsidR="00176DF1" w:rsidRPr="007D50ED" w:rsidRDefault="00176DF1" w:rsidP="00F80A05">
            <w:pPr>
              <w:ind w:left="-80" w:right="-137"/>
              <w:rPr>
                <w:b/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A12D2C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7D50ED" w:rsidRDefault="00176DF1" w:rsidP="00F80A05">
            <w:pPr>
              <w:rPr>
                <w:b/>
                <w:sz w:val="24"/>
                <w:szCs w:val="24"/>
              </w:rPr>
            </w:pPr>
            <w:proofErr w:type="spellStart"/>
            <w:r w:rsidRPr="00B454AA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: «Факторы стресса у педагога и пути выхода из стрессовых ситуаций»; </w:t>
            </w:r>
            <w:r>
              <w:rPr>
                <w:sz w:val="24"/>
                <w:szCs w:val="24"/>
              </w:rPr>
              <w:lastRenderedPageBreak/>
              <w:t>Международный образовательно-просветительский портал «ФГОС онлайн»</w:t>
            </w:r>
          </w:p>
        </w:tc>
        <w:tc>
          <w:tcPr>
            <w:tcW w:w="1842" w:type="dxa"/>
          </w:tcPr>
          <w:p w:rsidR="00176DF1" w:rsidRPr="007D50ED" w:rsidRDefault="00176DF1" w:rsidP="00F80A05">
            <w:pPr>
              <w:ind w:left="-80" w:right="-137"/>
              <w:rPr>
                <w:b/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418" w:type="dxa"/>
          </w:tcPr>
          <w:p w:rsidR="00176DF1" w:rsidRPr="00A12D2C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7D50ED" w:rsidRDefault="00176DF1" w:rsidP="00F80A05">
            <w:pPr>
              <w:rPr>
                <w:b/>
                <w:sz w:val="24"/>
                <w:szCs w:val="24"/>
              </w:rPr>
            </w:pPr>
            <w:proofErr w:type="spellStart"/>
            <w:r w:rsidRPr="00B454AA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sz w:val="24"/>
                <w:szCs w:val="24"/>
              </w:rPr>
              <w:t>: «Работа с детскими страхами посредством применения арт-терапии»; Международный образовательно-просветительский портал «ФГОС онлайн»</w:t>
            </w:r>
          </w:p>
        </w:tc>
        <w:tc>
          <w:tcPr>
            <w:tcW w:w="1842" w:type="dxa"/>
          </w:tcPr>
          <w:p w:rsidR="00176DF1" w:rsidRPr="00AF3559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AF355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176DF1" w:rsidRPr="00A12D2C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8119DA" w:rsidRDefault="00176DF1" w:rsidP="00F80A05">
            <w:pPr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Образовательный марафон:</w:t>
            </w:r>
            <w:r>
              <w:rPr>
                <w:sz w:val="24"/>
                <w:szCs w:val="24"/>
              </w:rPr>
              <w:t xml:space="preserve"> «Современная анимация в школе и детском саду в соответствии с ФОП»; Всероссийский Форум «Педагоги России»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260ACD" w:rsidRDefault="00176DF1" w:rsidP="00F80A05">
            <w:pPr>
              <w:rPr>
                <w:sz w:val="24"/>
                <w:szCs w:val="24"/>
              </w:rPr>
            </w:pPr>
            <w:r w:rsidRPr="00260A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3C447D" w:rsidRDefault="00176DF1" w:rsidP="00F80A05">
            <w:pPr>
              <w:rPr>
                <w:sz w:val="24"/>
                <w:szCs w:val="24"/>
              </w:rPr>
            </w:pPr>
            <w:r w:rsidRPr="003C447D">
              <w:rPr>
                <w:sz w:val="24"/>
                <w:szCs w:val="24"/>
              </w:rPr>
              <w:t>Методический марафон-практикум</w:t>
            </w:r>
            <w:r>
              <w:rPr>
                <w:sz w:val="24"/>
                <w:szCs w:val="24"/>
              </w:rPr>
              <w:t xml:space="preserve">: «Осенний </w:t>
            </w:r>
            <w:proofErr w:type="spellStart"/>
            <w:r>
              <w:rPr>
                <w:sz w:val="24"/>
                <w:szCs w:val="24"/>
              </w:rPr>
              <w:t>Экспериментариум</w:t>
            </w:r>
            <w:proofErr w:type="spellEnd"/>
            <w:r>
              <w:rPr>
                <w:sz w:val="24"/>
                <w:szCs w:val="24"/>
              </w:rPr>
              <w:t>»; Образовательный центр «Развитие»</w:t>
            </w:r>
          </w:p>
        </w:tc>
        <w:tc>
          <w:tcPr>
            <w:tcW w:w="1842" w:type="dxa"/>
          </w:tcPr>
          <w:p w:rsidR="00176DF1" w:rsidRPr="003C447D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3C447D">
              <w:rPr>
                <w:sz w:val="24"/>
                <w:szCs w:val="24"/>
              </w:rPr>
              <w:t>Краевой</w:t>
            </w:r>
          </w:p>
        </w:tc>
        <w:tc>
          <w:tcPr>
            <w:tcW w:w="1418" w:type="dxa"/>
          </w:tcPr>
          <w:p w:rsidR="00176DF1" w:rsidRPr="00AB3297" w:rsidRDefault="00176DF1" w:rsidP="00F80A05">
            <w:pPr>
              <w:rPr>
                <w:sz w:val="24"/>
                <w:szCs w:val="24"/>
              </w:rPr>
            </w:pPr>
            <w:r w:rsidRPr="00AB32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3C447D" w:rsidRDefault="00176DF1" w:rsidP="00F80A05">
            <w:pPr>
              <w:rPr>
                <w:sz w:val="24"/>
                <w:szCs w:val="24"/>
              </w:rPr>
            </w:pPr>
            <w:r w:rsidRPr="003C447D">
              <w:rPr>
                <w:sz w:val="24"/>
                <w:szCs w:val="24"/>
              </w:rPr>
              <w:t xml:space="preserve">Образовательный </w:t>
            </w:r>
            <w:proofErr w:type="spellStart"/>
            <w:r w:rsidRPr="003C447D">
              <w:rPr>
                <w:sz w:val="24"/>
                <w:szCs w:val="24"/>
              </w:rPr>
              <w:t>интенсив</w:t>
            </w:r>
            <w:proofErr w:type="spellEnd"/>
            <w:r>
              <w:rPr>
                <w:sz w:val="24"/>
                <w:szCs w:val="24"/>
              </w:rPr>
              <w:t>: «Как воспитать маленького читателя»; Образовательный центр «Развитие»</w:t>
            </w:r>
          </w:p>
        </w:tc>
        <w:tc>
          <w:tcPr>
            <w:tcW w:w="1842" w:type="dxa"/>
          </w:tcPr>
          <w:p w:rsidR="00176DF1" w:rsidRPr="007D50ED" w:rsidRDefault="00176DF1" w:rsidP="00F80A05">
            <w:pPr>
              <w:ind w:left="-80" w:right="-137"/>
              <w:rPr>
                <w:b/>
                <w:sz w:val="24"/>
                <w:szCs w:val="24"/>
              </w:rPr>
            </w:pPr>
            <w:r w:rsidRPr="003C447D">
              <w:rPr>
                <w:sz w:val="24"/>
                <w:szCs w:val="24"/>
              </w:rPr>
              <w:t>Краевой</w:t>
            </w:r>
          </w:p>
        </w:tc>
        <w:tc>
          <w:tcPr>
            <w:tcW w:w="1418" w:type="dxa"/>
          </w:tcPr>
          <w:p w:rsidR="00176DF1" w:rsidRPr="00AB3297" w:rsidRDefault="00176DF1" w:rsidP="00F80A05">
            <w:pPr>
              <w:rPr>
                <w:sz w:val="24"/>
                <w:szCs w:val="24"/>
              </w:rPr>
            </w:pPr>
            <w:r w:rsidRPr="00AB32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3C447D" w:rsidRDefault="00176DF1" w:rsidP="00F80A05">
            <w:pPr>
              <w:rPr>
                <w:sz w:val="24"/>
                <w:szCs w:val="24"/>
              </w:rPr>
            </w:pPr>
            <w:r w:rsidRPr="003C447D">
              <w:rPr>
                <w:sz w:val="24"/>
                <w:szCs w:val="24"/>
              </w:rPr>
              <w:t>Образовательный курс:</w:t>
            </w:r>
            <w:r>
              <w:rPr>
                <w:sz w:val="24"/>
                <w:szCs w:val="24"/>
              </w:rPr>
              <w:t xml:space="preserve"> «Речевое развитие ребенка в соответствии с ФОП и ФАОП дошкольного и начального общего образования»; Всероссийский Форум «Педагоги России»</w:t>
            </w:r>
          </w:p>
        </w:tc>
        <w:tc>
          <w:tcPr>
            <w:tcW w:w="1842" w:type="dxa"/>
          </w:tcPr>
          <w:p w:rsidR="00176DF1" w:rsidRPr="003C447D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AB3297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1715E6" w:rsidRDefault="00176DF1" w:rsidP="00F80A05">
            <w:pPr>
              <w:rPr>
                <w:sz w:val="24"/>
                <w:szCs w:val="24"/>
              </w:rPr>
            </w:pPr>
            <w:r w:rsidRPr="001715E6">
              <w:rPr>
                <w:sz w:val="24"/>
                <w:szCs w:val="24"/>
              </w:rPr>
              <w:t>Образовательный курс</w:t>
            </w:r>
            <w:r>
              <w:rPr>
                <w:sz w:val="24"/>
                <w:szCs w:val="24"/>
              </w:rPr>
              <w:t>: «Знаток инструментов и средств Цифровой образовательной среды для речевого развития в рамках реализации ФОП всех уровней образования»; Всероссийский Форум «Педагоги России»</w:t>
            </w:r>
          </w:p>
        </w:tc>
        <w:tc>
          <w:tcPr>
            <w:tcW w:w="1842" w:type="dxa"/>
          </w:tcPr>
          <w:p w:rsidR="00176DF1" w:rsidRPr="003C447D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AB3297" w:rsidRDefault="00176DF1" w:rsidP="00F80A05">
            <w:pPr>
              <w:rPr>
                <w:sz w:val="24"/>
                <w:szCs w:val="24"/>
              </w:rPr>
            </w:pPr>
            <w:r w:rsidRPr="00AB329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CE4C27" w:rsidRDefault="00176DF1" w:rsidP="00F80A05">
            <w:pPr>
              <w:rPr>
                <w:sz w:val="24"/>
                <w:szCs w:val="24"/>
              </w:rPr>
            </w:pPr>
            <w:r w:rsidRPr="00CE4C27">
              <w:rPr>
                <w:sz w:val="24"/>
                <w:szCs w:val="24"/>
              </w:rPr>
              <w:t xml:space="preserve">Мастер-класс: «Аттестация педагогических работников, оформление портфолио: процедура, требования»; Педсовет Всероссийский </w:t>
            </w:r>
            <w:r>
              <w:rPr>
                <w:sz w:val="24"/>
                <w:szCs w:val="24"/>
              </w:rPr>
              <w:t>учебно-мет</w:t>
            </w:r>
            <w:r w:rsidRPr="00CE4C27">
              <w:rPr>
                <w:sz w:val="24"/>
                <w:szCs w:val="24"/>
              </w:rPr>
              <w:t>одический портал»</w:t>
            </w:r>
          </w:p>
        </w:tc>
        <w:tc>
          <w:tcPr>
            <w:tcW w:w="1842" w:type="dxa"/>
          </w:tcPr>
          <w:p w:rsidR="00176DF1" w:rsidRPr="003C447D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923453" w:rsidRDefault="00176DF1" w:rsidP="00F80A05">
            <w:pPr>
              <w:rPr>
                <w:sz w:val="24"/>
                <w:szCs w:val="24"/>
              </w:rPr>
            </w:pPr>
            <w:r w:rsidRPr="009234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 w:rsidRPr="00584E54">
              <w:rPr>
                <w:sz w:val="24"/>
                <w:szCs w:val="24"/>
              </w:rPr>
              <w:t>-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CE4C27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Семинар: «Особенности использования креативных практик в организации познавательно-исследовательской деятельности в детском саду»; АНО ДО Образовательного центра «Развитие»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418" w:type="dxa"/>
          </w:tcPr>
          <w:p w:rsidR="00176DF1" w:rsidRPr="00AB3297" w:rsidRDefault="00176DF1" w:rsidP="00F80A05">
            <w:pPr>
              <w:rPr>
                <w:sz w:val="24"/>
                <w:szCs w:val="24"/>
              </w:rPr>
            </w:pPr>
            <w:r w:rsidRPr="00AB32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364DB6" w:rsidRDefault="00176DF1" w:rsidP="00F80A05">
            <w:pPr>
              <w:rPr>
                <w:sz w:val="24"/>
                <w:szCs w:val="24"/>
              </w:rPr>
            </w:pPr>
            <w:r w:rsidRPr="00364DB6">
              <w:rPr>
                <w:sz w:val="24"/>
                <w:szCs w:val="24"/>
              </w:rPr>
              <w:t xml:space="preserve">Форум «Наставничество в педагогике. Актуальные компетенции педагога в </w:t>
            </w:r>
            <w:r>
              <w:rPr>
                <w:sz w:val="24"/>
                <w:szCs w:val="24"/>
              </w:rPr>
              <w:t xml:space="preserve">современном мире», </w:t>
            </w:r>
            <w:r w:rsidRPr="00364DB6">
              <w:rPr>
                <w:sz w:val="24"/>
                <w:szCs w:val="24"/>
              </w:rPr>
              <w:t>форум «Педагоги России»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Pr="00364DB6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364DB6" w:rsidRDefault="00176DF1" w:rsidP="00F80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«Способы поддержки детской инициативы в ДОО», Российская Федерация, Издательский дом «Журнал ШКОЛА» все российский Москва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364DB6" w:rsidRDefault="00176DF1" w:rsidP="00F80A05">
            <w:pPr>
              <w:rPr>
                <w:sz w:val="24"/>
                <w:szCs w:val="24"/>
              </w:rPr>
            </w:pPr>
            <w:r w:rsidRPr="00F95F68">
              <w:rPr>
                <w:sz w:val="24"/>
                <w:szCs w:val="24"/>
              </w:rPr>
              <w:t>Практический семинар «Современный формы организации летней прогулки», управление образован</w:t>
            </w:r>
            <w:r>
              <w:rPr>
                <w:sz w:val="24"/>
                <w:szCs w:val="24"/>
              </w:rPr>
              <w:t>ия администрации АГО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F95F68">
              <w:rPr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F95F68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Марафон: «Основы преподавания финансовой грамотности в образовательных организациях в соответствии с Федеральной образовательной программой», «Педагоги России»</w:t>
            </w:r>
          </w:p>
        </w:tc>
        <w:tc>
          <w:tcPr>
            <w:tcW w:w="1842" w:type="dxa"/>
          </w:tcPr>
          <w:p w:rsidR="00176DF1" w:rsidRPr="00F95F68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курс: </w:t>
            </w:r>
            <w:r w:rsidRPr="008871CE">
              <w:rPr>
                <w:sz w:val="24"/>
                <w:szCs w:val="24"/>
              </w:rPr>
              <w:t>«Первая помощь в образовательной организации», «Педагоги России»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8871CE" w:rsidRDefault="00176DF1" w:rsidP="00F80A05">
            <w:pPr>
              <w:rPr>
                <w:sz w:val="24"/>
                <w:szCs w:val="24"/>
              </w:rPr>
            </w:pPr>
            <w:r w:rsidRPr="00E27780">
              <w:rPr>
                <w:sz w:val="24"/>
                <w:szCs w:val="24"/>
              </w:rPr>
              <w:t>Педагогическая конференция «Качество образования и воспитания в АГО</w:t>
            </w:r>
            <w:proofErr w:type="gramStart"/>
            <w:r w:rsidRPr="00E27780">
              <w:rPr>
                <w:sz w:val="24"/>
                <w:szCs w:val="24"/>
              </w:rPr>
              <w:t xml:space="preserve"> :</w:t>
            </w:r>
            <w:proofErr w:type="gramEnd"/>
            <w:r w:rsidRPr="00E27780">
              <w:rPr>
                <w:sz w:val="24"/>
                <w:szCs w:val="24"/>
              </w:rPr>
              <w:t xml:space="preserve"> вызовы времени и векторы развития».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sz w:val="24"/>
                <w:szCs w:val="24"/>
              </w:rPr>
              <w:t>Мастеркласс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 w:rsidRPr="00E27780">
              <w:rPr>
                <w:sz w:val="24"/>
                <w:szCs w:val="24"/>
              </w:rPr>
              <w:t>Танцевальный</w:t>
            </w:r>
            <w:proofErr w:type="gramEnd"/>
            <w:r w:rsidRPr="00E27780">
              <w:rPr>
                <w:sz w:val="24"/>
                <w:szCs w:val="24"/>
              </w:rPr>
              <w:t xml:space="preserve"> флэш-моб как одна из традиций ДОУ»</w:t>
            </w:r>
            <w:r>
              <w:rPr>
                <w:sz w:val="24"/>
                <w:szCs w:val="24"/>
              </w:rPr>
              <w:t>.                                                                  Управление образования АГО.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0A2B5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E27780" w:rsidRDefault="00176DF1" w:rsidP="00F80A05">
            <w:pPr>
              <w:rPr>
                <w:sz w:val="24"/>
                <w:szCs w:val="24"/>
              </w:rPr>
            </w:pPr>
            <w:r w:rsidRPr="000A2B55">
              <w:rPr>
                <w:sz w:val="24"/>
                <w:szCs w:val="24"/>
              </w:rPr>
              <w:t>ГМО музыкальных руководителей</w:t>
            </w:r>
            <w:r>
              <w:rPr>
                <w:sz w:val="24"/>
                <w:szCs w:val="24"/>
              </w:rPr>
              <w:t xml:space="preserve">.                    «Планирование деятельности музыкальных руководителей в соответствии с требованиями            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».                                                                            Управление образования АГО.</w:t>
            </w:r>
          </w:p>
        </w:tc>
        <w:tc>
          <w:tcPr>
            <w:tcW w:w="1842" w:type="dxa"/>
          </w:tcPr>
          <w:p w:rsidR="00176DF1" w:rsidRPr="000A2B55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4171B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F1" w:rsidRPr="00584E54" w:rsidTr="00F80A05">
        <w:tc>
          <w:tcPr>
            <w:tcW w:w="4503" w:type="dxa"/>
          </w:tcPr>
          <w:p w:rsidR="00176DF1" w:rsidRPr="000A2B55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курс: </w:t>
            </w:r>
            <w:r w:rsidRPr="00D81BAC">
              <w:rPr>
                <w:sz w:val="24"/>
                <w:szCs w:val="24"/>
              </w:rPr>
              <w:t xml:space="preserve">«Внедрение Федеральной образовательной программы дошкольного образования – ФО </w:t>
            </w:r>
            <w:proofErr w:type="gramStart"/>
            <w:r w:rsidRPr="00D81BAC">
              <w:rPr>
                <w:sz w:val="24"/>
                <w:szCs w:val="24"/>
              </w:rPr>
              <w:t>ДО</w:t>
            </w:r>
            <w:proofErr w:type="gramEnd"/>
            <w:r w:rsidRPr="00D81BAC">
              <w:rPr>
                <w:sz w:val="24"/>
                <w:szCs w:val="24"/>
              </w:rPr>
              <w:t xml:space="preserve"> в дошкольном образовательном учреждении в рамках ФГОС.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Всероссийский форум «Педагоги России: инновации в образовании».</w:t>
            </w:r>
          </w:p>
        </w:tc>
        <w:tc>
          <w:tcPr>
            <w:tcW w:w="1842" w:type="dxa"/>
          </w:tcPr>
          <w:p w:rsidR="00176DF1" w:rsidRPr="004171BF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8119D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206CF3">
              <w:rPr>
                <w:sz w:val="24"/>
                <w:szCs w:val="24"/>
              </w:rPr>
              <w:t>«Формируем у дошкольников основы безопасности в быту согласно ФОП»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proofErr w:type="spellStart"/>
            <w:r w:rsidRPr="00206CF3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206CF3">
              <w:rPr>
                <w:sz w:val="24"/>
                <w:szCs w:val="24"/>
              </w:rPr>
              <w:t xml:space="preserve"> «Чёткость речи дошкольника: нужно ли заниматься её развитием» ИНФО «</w:t>
            </w:r>
            <w:proofErr w:type="spellStart"/>
            <w:r w:rsidRPr="00206CF3">
              <w:rPr>
                <w:sz w:val="24"/>
                <w:szCs w:val="24"/>
              </w:rPr>
              <w:t>Сколкова</w:t>
            </w:r>
            <w:proofErr w:type="spellEnd"/>
            <w:r w:rsidRPr="00206CF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proofErr w:type="spellStart"/>
            <w:r w:rsidRPr="00206CF3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206CF3">
              <w:rPr>
                <w:sz w:val="24"/>
                <w:szCs w:val="24"/>
              </w:rPr>
              <w:t xml:space="preserve"> «Развитие речи дошкольников» Творческий Центр «Сфера»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206CF3" w:rsidRDefault="00176DF1" w:rsidP="00F80A05">
            <w:pPr>
              <w:rPr>
                <w:sz w:val="24"/>
                <w:szCs w:val="24"/>
              </w:rPr>
            </w:pPr>
            <w:proofErr w:type="spellStart"/>
            <w:r w:rsidRPr="00206CF3"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206CF3">
              <w:rPr>
                <w:sz w:val="24"/>
                <w:szCs w:val="24"/>
              </w:rPr>
              <w:t xml:space="preserve"> «Занятие по ФГОС: как сделать их по-настоящему интересными» Институт образовательных технологий г.</w:t>
            </w:r>
            <w:r>
              <w:rPr>
                <w:sz w:val="24"/>
                <w:szCs w:val="24"/>
              </w:rPr>
              <w:t xml:space="preserve"> </w:t>
            </w:r>
            <w:r w:rsidRPr="00206CF3">
              <w:rPr>
                <w:sz w:val="24"/>
                <w:szCs w:val="24"/>
              </w:rPr>
              <w:t>Самара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206CF3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образовательный проект: «</w:t>
            </w:r>
            <w:proofErr w:type="spellStart"/>
            <w:r>
              <w:rPr>
                <w:sz w:val="24"/>
                <w:szCs w:val="24"/>
              </w:rPr>
              <w:t>Приморьеведение</w:t>
            </w:r>
            <w:proofErr w:type="spellEnd"/>
            <w:r>
              <w:rPr>
                <w:sz w:val="24"/>
                <w:szCs w:val="24"/>
              </w:rPr>
              <w:t>: люби и знай свой край»; «Образовательный центр «Развитие»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206CF3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курс: «Основы преподавания финансовой грамотности в образовательных организациях в соответствии ФОП»; </w:t>
            </w:r>
            <w:r w:rsidRPr="005F7399">
              <w:rPr>
                <w:sz w:val="24"/>
                <w:szCs w:val="24"/>
              </w:rPr>
              <w:t>Всероссийский форум «Педагоги России: инновации в образовании».</w:t>
            </w:r>
          </w:p>
        </w:tc>
        <w:tc>
          <w:tcPr>
            <w:tcW w:w="1842" w:type="dxa"/>
          </w:tcPr>
          <w:p w:rsidR="00176DF1" w:rsidRPr="008119DA" w:rsidRDefault="00176DF1" w:rsidP="00F80A05">
            <w:pPr>
              <w:ind w:left="-80" w:right="-137"/>
              <w:rPr>
                <w:sz w:val="24"/>
                <w:szCs w:val="24"/>
              </w:rPr>
            </w:pPr>
            <w:r w:rsidRPr="005F739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176DF1" w:rsidRDefault="00176DF1" w:rsidP="00F8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F1" w:rsidRPr="00584E54" w:rsidRDefault="00176DF1" w:rsidP="00F80A05">
            <w:pPr>
              <w:rPr>
                <w:sz w:val="24"/>
                <w:szCs w:val="24"/>
              </w:rPr>
            </w:pPr>
          </w:p>
        </w:tc>
      </w:tr>
      <w:tr w:rsidR="00176DF1" w:rsidRPr="00584E54" w:rsidTr="00F80A05">
        <w:tc>
          <w:tcPr>
            <w:tcW w:w="4503" w:type="dxa"/>
          </w:tcPr>
          <w:p w:rsidR="00176DF1" w:rsidRPr="006D3BFC" w:rsidRDefault="00176DF1" w:rsidP="00F80A05">
            <w:pPr>
              <w:rPr>
                <w:b/>
                <w:sz w:val="24"/>
                <w:szCs w:val="24"/>
              </w:rPr>
            </w:pPr>
            <w:r w:rsidRPr="006D3B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176DF1" w:rsidRPr="006D3BFC" w:rsidRDefault="00176DF1" w:rsidP="00F80A05">
            <w:pPr>
              <w:ind w:left="-80" w:right="-137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DF1" w:rsidRPr="006D3BFC" w:rsidRDefault="00176DF1" w:rsidP="00F80A05">
            <w:pPr>
              <w:rPr>
                <w:b/>
                <w:sz w:val="24"/>
                <w:szCs w:val="24"/>
              </w:rPr>
            </w:pPr>
            <w:r w:rsidRPr="006D3BF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76DF1" w:rsidRPr="006D3BFC" w:rsidRDefault="00176DF1" w:rsidP="00F80A05">
            <w:pPr>
              <w:rPr>
                <w:b/>
                <w:sz w:val="24"/>
                <w:szCs w:val="24"/>
              </w:rPr>
            </w:pPr>
            <w:r w:rsidRPr="006D3BFC">
              <w:rPr>
                <w:b/>
                <w:sz w:val="24"/>
                <w:szCs w:val="24"/>
              </w:rPr>
              <w:t>2</w:t>
            </w:r>
          </w:p>
        </w:tc>
      </w:tr>
    </w:tbl>
    <w:p w:rsidR="00C75292" w:rsidRPr="007C1CAB" w:rsidRDefault="00C75292" w:rsidP="00E52F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5065" w:rsidRPr="004B06BB" w:rsidRDefault="001F5CF9" w:rsidP="004B06BB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r w:rsidR="00B72F64">
        <w:rPr>
          <w:rFonts w:ascii="Times New Roman" w:hAnsi="Times New Roman" w:cs="Times New Roman"/>
          <w:sz w:val="24"/>
          <w:szCs w:val="24"/>
        </w:rPr>
        <w:t>202</w:t>
      </w:r>
      <w:r w:rsidR="00E52994">
        <w:rPr>
          <w:rFonts w:ascii="Times New Roman" w:hAnsi="Times New Roman" w:cs="Times New Roman"/>
          <w:sz w:val="24"/>
          <w:szCs w:val="24"/>
        </w:rPr>
        <w:t>4</w:t>
      </w:r>
      <w:r w:rsidR="00165065" w:rsidRPr="004B06BB">
        <w:rPr>
          <w:rFonts w:ascii="Times New Roman" w:hAnsi="Times New Roman" w:cs="Times New Roman"/>
          <w:sz w:val="24"/>
          <w:szCs w:val="24"/>
        </w:rPr>
        <w:t xml:space="preserve"> года педагоги ДОУ активно посещали разнообразные семинары-практикумы, </w:t>
      </w:r>
      <w:proofErr w:type="spellStart"/>
      <w:r w:rsidR="00165065" w:rsidRPr="004B06B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165065" w:rsidRPr="004B06BB">
        <w:rPr>
          <w:rFonts w:ascii="Times New Roman" w:hAnsi="Times New Roman" w:cs="Times New Roman"/>
          <w:sz w:val="24"/>
          <w:szCs w:val="24"/>
        </w:rPr>
        <w:t xml:space="preserve">, участвовали в работе проблемно-творческих групп, мастер-классах. Эти мероприятия способствовали повышению их профессиональной компетентности. </w:t>
      </w:r>
    </w:p>
    <w:p w:rsidR="004B06BB" w:rsidRDefault="00165065" w:rsidP="004B06BB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B06BB">
        <w:rPr>
          <w:rFonts w:ascii="Times New Roman" w:hAnsi="Times New Roman" w:cs="Times New Roman"/>
          <w:sz w:val="24"/>
          <w:szCs w:val="24"/>
        </w:rPr>
        <w:t>Педагоги учреждения посещают городские методические объединения (100%), знакомятся с опытом работы своих коллег и</w:t>
      </w:r>
      <w:r w:rsidR="00B72F64">
        <w:rPr>
          <w:rFonts w:ascii="Times New Roman" w:hAnsi="Times New Roman" w:cs="Times New Roman"/>
          <w:sz w:val="24"/>
          <w:szCs w:val="24"/>
        </w:rPr>
        <w:t>з</w:t>
      </w:r>
      <w:r w:rsidRPr="004B06BB">
        <w:rPr>
          <w:rFonts w:ascii="Times New Roman" w:hAnsi="Times New Roman" w:cs="Times New Roman"/>
          <w:sz w:val="24"/>
          <w:szCs w:val="24"/>
        </w:rPr>
        <w:t xml:space="preserve"> других дошколь</w:t>
      </w:r>
      <w:r w:rsidR="004B06BB">
        <w:rPr>
          <w:rFonts w:ascii="Times New Roman" w:hAnsi="Times New Roman" w:cs="Times New Roman"/>
          <w:sz w:val="24"/>
          <w:szCs w:val="24"/>
        </w:rPr>
        <w:t>ных образовательных учреждений.</w:t>
      </w:r>
    </w:p>
    <w:p w:rsidR="00C75292" w:rsidRPr="00296391" w:rsidRDefault="00165065" w:rsidP="00E52994">
      <w:pPr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B06BB">
        <w:rPr>
          <w:rFonts w:ascii="Times New Roman" w:hAnsi="Times New Roman" w:cs="Times New Roman"/>
          <w:sz w:val="24"/>
          <w:szCs w:val="24"/>
        </w:rPr>
        <w:t>Детский сад укомпле</w:t>
      </w:r>
      <w:r w:rsidR="00152191">
        <w:rPr>
          <w:rFonts w:ascii="Times New Roman" w:hAnsi="Times New Roman" w:cs="Times New Roman"/>
          <w:sz w:val="24"/>
          <w:szCs w:val="24"/>
        </w:rPr>
        <w:t>ктов</w:t>
      </w:r>
      <w:r w:rsidR="00E52994">
        <w:rPr>
          <w:rFonts w:ascii="Times New Roman" w:hAnsi="Times New Roman" w:cs="Times New Roman"/>
          <w:sz w:val="24"/>
          <w:szCs w:val="24"/>
        </w:rPr>
        <w:t>ан педагогическими кадрами на 7</w:t>
      </w:r>
      <w:r w:rsidR="009613E8">
        <w:rPr>
          <w:rFonts w:ascii="Times New Roman" w:hAnsi="Times New Roman" w:cs="Times New Roman"/>
          <w:sz w:val="24"/>
          <w:szCs w:val="24"/>
        </w:rPr>
        <w:t>0</w:t>
      </w:r>
      <w:r w:rsidRPr="00391420">
        <w:rPr>
          <w:rFonts w:ascii="Times New Roman" w:hAnsi="Times New Roman" w:cs="Times New Roman"/>
          <w:sz w:val="24"/>
          <w:szCs w:val="24"/>
        </w:rPr>
        <w:t xml:space="preserve">%. </w:t>
      </w:r>
      <w:r w:rsidR="00B72F64">
        <w:rPr>
          <w:rFonts w:ascii="Times New Roman" w:hAnsi="Times New Roman" w:cs="Times New Roman"/>
          <w:sz w:val="24"/>
          <w:szCs w:val="24"/>
        </w:rPr>
        <w:t>Нет в наличии</w:t>
      </w:r>
      <w:r w:rsidR="00E52994">
        <w:rPr>
          <w:rFonts w:ascii="Times New Roman" w:hAnsi="Times New Roman" w:cs="Times New Roman"/>
          <w:sz w:val="24"/>
          <w:szCs w:val="24"/>
        </w:rPr>
        <w:t xml:space="preserve"> старшего воспитателя, </w:t>
      </w:r>
      <w:r w:rsidR="00B72F64">
        <w:rPr>
          <w:rFonts w:ascii="Times New Roman" w:hAnsi="Times New Roman" w:cs="Times New Roman"/>
          <w:sz w:val="24"/>
          <w:szCs w:val="24"/>
        </w:rPr>
        <w:t xml:space="preserve"> инструктора по физической культуре</w:t>
      </w:r>
      <w:r w:rsidR="009613E8">
        <w:rPr>
          <w:rFonts w:ascii="Times New Roman" w:hAnsi="Times New Roman" w:cs="Times New Roman"/>
          <w:sz w:val="24"/>
          <w:szCs w:val="24"/>
        </w:rPr>
        <w:t xml:space="preserve"> и подменного воспитателя</w:t>
      </w:r>
      <w:r w:rsidR="00B72F64">
        <w:rPr>
          <w:rFonts w:ascii="Times New Roman" w:hAnsi="Times New Roman" w:cs="Times New Roman"/>
          <w:sz w:val="24"/>
          <w:szCs w:val="24"/>
        </w:rPr>
        <w:t xml:space="preserve">. </w:t>
      </w:r>
      <w:r w:rsidRPr="004B06BB">
        <w:rPr>
          <w:rFonts w:ascii="Times New Roman" w:hAnsi="Times New Roman" w:cs="Times New Roman"/>
          <w:sz w:val="24"/>
          <w:szCs w:val="24"/>
        </w:rPr>
        <w:t xml:space="preserve">Кадровый потенциал педагогов высокий, есть возможности для творческой работы коллектива. </w:t>
      </w:r>
    </w:p>
    <w:p w:rsidR="00F8241B" w:rsidRPr="00256339" w:rsidRDefault="00F8241B" w:rsidP="00D65E6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7" w:name="_Toc484128472"/>
      <w:r w:rsidRPr="00256339">
        <w:rPr>
          <w:rFonts w:ascii="Times New Roman" w:hAnsi="Times New Roman" w:cs="Times New Roman"/>
          <w:i w:val="0"/>
          <w:iCs w:val="0"/>
          <w:sz w:val="24"/>
        </w:rPr>
        <w:t>1.6. Оценка развивающей предметно-пространственной среды</w:t>
      </w:r>
      <w:bookmarkEnd w:id="47"/>
    </w:p>
    <w:p w:rsidR="00F8241B" w:rsidRPr="004B06BB" w:rsidRDefault="004B06BB" w:rsidP="004B06B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241B" w:rsidRPr="004B06BB">
        <w:rPr>
          <w:rFonts w:ascii="Times New Roman" w:hAnsi="Times New Roman" w:cs="Times New Roman"/>
          <w:sz w:val="24"/>
          <w:szCs w:val="24"/>
        </w:rPr>
        <w:t>едагогами ДОУ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241B" w:rsidRPr="004B06BB">
        <w:rPr>
          <w:rFonts w:ascii="Times New Roman" w:hAnsi="Times New Roman" w:cs="Times New Roman"/>
          <w:sz w:val="24"/>
          <w:szCs w:val="24"/>
        </w:rPr>
        <w:t xml:space="preserve"> проведено обследование развивающей предметно-пространственной среды ДОУ. </w:t>
      </w:r>
    </w:p>
    <w:p w:rsidR="00F8241B" w:rsidRPr="00296391" w:rsidRDefault="00C4026D" w:rsidP="00DE58BA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обследования</w:t>
      </w:r>
      <w:r w:rsidR="00F8241B" w:rsidRPr="00296391">
        <w:rPr>
          <w:rFonts w:ascii="Times New Roman" w:hAnsi="Times New Roman" w:cs="Times New Roman"/>
          <w:sz w:val="24"/>
          <w:szCs w:val="24"/>
        </w:rPr>
        <w:t xml:space="preserve"> было выявлено следующее.</w:t>
      </w:r>
    </w:p>
    <w:p w:rsidR="000644C1" w:rsidRPr="00296391" w:rsidRDefault="00F8241B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1. </w:t>
      </w:r>
      <w:r w:rsidR="000644C1" w:rsidRPr="00296391">
        <w:t xml:space="preserve">Развивающая предметно-пространственная среда групп в целом ориентирована на реализацию принципов ФГОС: 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эмоциональное благополучие детей во взаимодействии с предметно-пространственным окружением;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возможность самовыражения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2) </w:t>
      </w:r>
      <w:proofErr w:type="spellStart"/>
      <w:r w:rsidRPr="00296391">
        <w:t>Трансформируемость</w:t>
      </w:r>
      <w:proofErr w:type="spellEnd"/>
      <w:r w:rsidRPr="00296391"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3) </w:t>
      </w:r>
      <w:proofErr w:type="spellStart"/>
      <w:r w:rsidRPr="00296391">
        <w:t>Полифункциональность</w:t>
      </w:r>
      <w:proofErr w:type="spellEnd"/>
      <w:r w:rsidRPr="00296391">
        <w:t xml:space="preserve"> материалов – выражается в возможности разнообразного </w:t>
      </w:r>
      <w:r w:rsidRPr="00296391">
        <w:lastRenderedPageBreak/>
        <w:t>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5) Доступность среды групп выражается в: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доступности для воспитанников всех помещений, где осуществляется образовательная деятельность;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- в исправности и сохранности материалов и оборудования.</w:t>
      </w:r>
    </w:p>
    <w:p w:rsidR="000644C1" w:rsidRPr="00296391" w:rsidRDefault="000644C1" w:rsidP="000644C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F8241B" w:rsidRPr="00296391" w:rsidRDefault="000644C1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2. </w:t>
      </w:r>
      <w:r w:rsidR="00F8241B" w:rsidRPr="00296391">
        <w:t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55465" w:rsidRPr="00296391" w:rsidRDefault="000644C1" w:rsidP="0039142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3</w:t>
      </w:r>
      <w:r w:rsidR="00F8241B" w:rsidRPr="00296391">
        <w:t>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C75292" w:rsidRDefault="00C75292" w:rsidP="006E42C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bookmarkStart w:id="48" w:name="_Toc484128474"/>
    </w:p>
    <w:p w:rsidR="006E42C5" w:rsidRPr="00256339" w:rsidRDefault="00F8241B" w:rsidP="006E42C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56339">
        <w:rPr>
          <w:rFonts w:ascii="Times New Roman" w:hAnsi="Times New Roman" w:cs="Times New Roman"/>
          <w:i w:val="0"/>
          <w:iCs w:val="0"/>
          <w:sz w:val="24"/>
        </w:rPr>
        <w:t>1.</w:t>
      </w:r>
      <w:r w:rsidR="00FF61C9" w:rsidRPr="00256339">
        <w:rPr>
          <w:rFonts w:ascii="Times New Roman" w:hAnsi="Times New Roman" w:cs="Times New Roman"/>
          <w:i w:val="0"/>
          <w:iCs w:val="0"/>
          <w:sz w:val="24"/>
        </w:rPr>
        <w:t>7</w:t>
      </w:r>
      <w:r w:rsidRPr="00256339">
        <w:rPr>
          <w:rFonts w:ascii="Times New Roman" w:hAnsi="Times New Roman" w:cs="Times New Roman"/>
          <w:i w:val="0"/>
          <w:iCs w:val="0"/>
          <w:sz w:val="24"/>
        </w:rPr>
        <w:t xml:space="preserve">. </w:t>
      </w:r>
      <w:r w:rsidR="00BE32D0">
        <w:rPr>
          <w:rFonts w:ascii="Times New Roman" w:hAnsi="Times New Roman" w:cs="Times New Roman"/>
          <w:i w:val="0"/>
          <w:sz w:val="24"/>
          <w:szCs w:val="24"/>
        </w:rPr>
        <w:t>Оценка</w:t>
      </w:r>
      <w:r w:rsidR="006E42C5" w:rsidRPr="00256339">
        <w:rPr>
          <w:rFonts w:ascii="Times New Roman" w:hAnsi="Times New Roman" w:cs="Times New Roman"/>
          <w:i w:val="0"/>
          <w:sz w:val="24"/>
          <w:szCs w:val="24"/>
        </w:rPr>
        <w:t xml:space="preserve"> учебно-методического обеспечения</w:t>
      </w:r>
    </w:p>
    <w:p w:rsidR="006E42C5" w:rsidRPr="00296391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работников, представлен видеоматериал о результатах образовательной деятельности учреждения.</w:t>
      </w:r>
    </w:p>
    <w:p w:rsidR="006E42C5" w:rsidRPr="00296391" w:rsidRDefault="006E42C5" w:rsidP="006E42C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lastRenderedPageBreak/>
        <w:t xml:space="preserve">В методическом кабинете созданы условия для возможности организации совместной деятельности педагогов. Однако кабинет </w:t>
      </w:r>
      <w:r w:rsidR="00EC0B83" w:rsidRPr="00296391">
        <w:t>недостаточно оснащен</w:t>
      </w:r>
      <w:r w:rsidRPr="00296391">
        <w:t xml:space="preserve"> всем необходимым техническим и компьютерным оборудованием.</w:t>
      </w:r>
    </w:p>
    <w:p w:rsidR="00336779" w:rsidRDefault="006E42C5" w:rsidP="0033677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Учебно-методическое обеспечение </w:t>
      </w:r>
      <w:r w:rsidR="00FC50EC">
        <w:t xml:space="preserve">соответствует ОП ДОУ. За </w:t>
      </w:r>
      <w:r w:rsidR="00E52994">
        <w:t>2024</w:t>
      </w:r>
      <w:r w:rsidRPr="00296391">
        <w:t xml:space="preserve">г. значительно увеличилось   количество наглядных пособий для всех групп. Создана аудио- и видеотека музыкальной направленности. </w:t>
      </w:r>
    </w:p>
    <w:p w:rsidR="00B55465" w:rsidRPr="00296391" w:rsidRDefault="00B55465" w:rsidP="0033677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</w:p>
    <w:p w:rsidR="00F8241B" w:rsidRPr="00296391" w:rsidRDefault="006E42C5" w:rsidP="00DE58BA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1.8. </w:t>
      </w:r>
      <w:r w:rsidR="00F8241B" w:rsidRPr="00296391">
        <w:rPr>
          <w:rFonts w:ascii="Times New Roman" w:hAnsi="Times New Roman" w:cs="Times New Roman"/>
          <w:i w:val="0"/>
          <w:iCs w:val="0"/>
          <w:sz w:val="24"/>
        </w:rPr>
        <w:t xml:space="preserve">Оценка качества </w:t>
      </w:r>
      <w:r w:rsidR="00DE58BA" w:rsidRPr="00296391">
        <w:rPr>
          <w:rFonts w:ascii="Times New Roman" w:hAnsi="Times New Roman" w:cs="Times New Roman"/>
          <w:i w:val="0"/>
          <w:iCs w:val="0"/>
          <w:sz w:val="24"/>
        </w:rPr>
        <w:t xml:space="preserve">организации питания </w:t>
      </w:r>
      <w:bookmarkEnd w:id="48"/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ab/>
        <w:t xml:space="preserve">Организация питания в </w:t>
      </w:r>
      <w:r w:rsidR="00EC0B83" w:rsidRPr="00296391">
        <w:t>ДОУ соответствует</w:t>
      </w:r>
      <w:r w:rsidRPr="00296391">
        <w:t xml:space="preserve">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</w:t>
      </w:r>
      <w:r w:rsidR="00EC0B83" w:rsidRPr="00296391">
        <w:t>питания для</w:t>
      </w:r>
      <w:r w:rsidRPr="00296391">
        <w:t xml:space="preserve"> двух возрастных категорий:</w:t>
      </w:r>
      <w:r w:rsidR="00FC50EC">
        <w:t xml:space="preserve"> для детей от 3 до 7 лет, от 1</w:t>
      </w:r>
      <w:r w:rsidRPr="00296391">
        <w:t xml:space="preserve"> до 3 лет.  </w:t>
      </w:r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  На каждое блюдо заведена технологическая карта.</w:t>
      </w:r>
    </w:p>
    <w:p w:rsidR="00DE58BA" w:rsidRPr="00296391" w:rsidRDefault="00DE58BA" w:rsidP="00DE58B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>Контроль за организацией питания осуществляется ежедневно.</w:t>
      </w:r>
    </w:p>
    <w:p w:rsidR="00CF2C73" w:rsidRDefault="00DE58BA" w:rsidP="00210F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Выдача готовой пищи осуществляется только после проведения приемочного контроля </w:t>
      </w:r>
      <w:proofErr w:type="spellStart"/>
      <w:r w:rsidRPr="00296391">
        <w:t>бракеражной</w:t>
      </w:r>
      <w:proofErr w:type="spellEnd"/>
      <w:r w:rsidRPr="00296391">
        <w:t xml:space="preserve"> комиссией в составе повара, представителя администрации, медицинского работника.</w:t>
      </w:r>
    </w:p>
    <w:p w:rsidR="00B55465" w:rsidRPr="00210F90" w:rsidRDefault="00B55465" w:rsidP="00210F9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</w:p>
    <w:p w:rsidR="00CF2C73" w:rsidRPr="00296391" w:rsidRDefault="00DE58BA" w:rsidP="00CF2C73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1.9. Оценка качества материально-технической базы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095"/>
      </w:tblGrid>
      <w:tr w:rsidR="00CF2C73" w:rsidRPr="00296391" w:rsidTr="007A6AB7">
        <w:trPr>
          <w:trHeight w:val="227"/>
        </w:trPr>
        <w:tc>
          <w:tcPr>
            <w:tcW w:w="10039" w:type="dxa"/>
            <w:gridSpan w:val="2"/>
          </w:tcPr>
          <w:p w:rsidR="00CF2C73" w:rsidRPr="00296391" w:rsidRDefault="00CF2C73" w:rsidP="007A6A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Наличие элементов инфраструктуры в МДОУ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7521" w:type="dxa"/>
          </w:tcPr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физкультурный зал с современным   спортивным оборудованием;</w:t>
            </w:r>
          </w:p>
          <w:p w:rsidR="00CF2C73" w:rsidRPr="00E52994" w:rsidRDefault="00E52994" w:rsidP="00E52994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 xml:space="preserve">бассейн (внутренний и наружный); 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туристический центр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«Центр здоровья» (спортивна площадка, футбольная, волейбольная, баскетбольная…).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7521" w:type="dxa"/>
          </w:tcPr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музыкальный зал;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помещения;</w:t>
            </w:r>
          </w:p>
          <w:p w:rsidR="00CF2C73" w:rsidRPr="00E52994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с библиотекой (диагностические методики, дидактические игры и пособия, материал для консультаций с воспитателями, родителями,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литература, рекомендации);</w:t>
            </w:r>
          </w:p>
          <w:p w:rsidR="00E52994" w:rsidRPr="00E52994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7521" w:type="dxa"/>
          </w:tcPr>
          <w:p w:rsidR="00E52994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 «Патриот»: мини-музей «славная Русь», музей участников СВО; 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современное игровое оборудование;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игротеки, картотеки, фонотеки;</w:t>
            </w:r>
          </w:p>
          <w:p w:rsidR="00CF2C73" w:rsidRPr="00296391" w:rsidRDefault="00CF2C73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экспериментальные центры.</w:t>
            </w:r>
          </w:p>
        </w:tc>
      </w:tr>
      <w:tr w:rsidR="00CF2C73" w:rsidRPr="00296391" w:rsidTr="007A6AB7">
        <w:trPr>
          <w:trHeight w:val="227"/>
        </w:trPr>
        <w:tc>
          <w:tcPr>
            <w:tcW w:w="2518" w:type="dxa"/>
          </w:tcPr>
          <w:p w:rsidR="00CF2C73" w:rsidRPr="00296391" w:rsidRDefault="00CF2C73" w:rsidP="007A6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1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</w:tc>
        <w:tc>
          <w:tcPr>
            <w:tcW w:w="7521" w:type="dxa"/>
          </w:tcPr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речевые уголки;</w:t>
            </w:r>
          </w:p>
          <w:p w:rsidR="00CF2C73" w:rsidRPr="00296391" w:rsidRDefault="00E52994" w:rsidP="007A6AB7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C73" w:rsidRPr="00296391">
              <w:rPr>
                <w:rFonts w:ascii="Times New Roman" w:hAnsi="Times New Roman" w:cs="Times New Roman"/>
                <w:sz w:val="24"/>
                <w:szCs w:val="24"/>
              </w:rPr>
              <w:t>релаксационные зоны в группах.</w:t>
            </w:r>
          </w:p>
        </w:tc>
      </w:tr>
    </w:tbl>
    <w:p w:rsidR="00CF2C73" w:rsidRPr="00296391" w:rsidRDefault="00CF2C73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>Все кабинеты ДОУ оснащены современным оборудованием, создана хорошая материально-техническая база, грамотно организованна развивающая предметно-пространственная среда.</w:t>
      </w:r>
    </w:p>
    <w:p w:rsidR="00DC26CA" w:rsidRPr="00296391" w:rsidRDefault="00F15E95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Дошкольное учреждение в достаточном количестве оснащено мягким и твердым инвентарем, обновлена и приобретена мебель для групповых и административных помещений. Вся детская мебель соответствует ростовым показателям. Имеется игровое и физкультурное оборудование. Методическая служба обновляется постоянно новинками методической и познавательной литературы, выписываются различные педагогические журналы. В дошкольном учреждении имеется большая детская библиотека, публичная </w:t>
      </w:r>
      <w:r w:rsidR="000644C1" w:rsidRPr="00296391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296391">
        <w:rPr>
          <w:rFonts w:ascii="Times New Roman" w:hAnsi="Times New Roman" w:cs="Times New Roman"/>
          <w:sz w:val="24"/>
          <w:szCs w:val="24"/>
        </w:rPr>
        <w:t>библиотека для взрослых. Состояние материальной и технической базы позволяет реализовать программу обучения и воспитания детей дошкольного возраста, обеспечивать организацию жизни в детском са</w:t>
      </w:r>
      <w:r w:rsidR="00DC26CA" w:rsidRPr="00296391">
        <w:rPr>
          <w:rFonts w:ascii="Times New Roman" w:hAnsi="Times New Roman" w:cs="Times New Roman"/>
          <w:sz w:val="24"/>
          <w:szCs w:val="24"/>
        </w:rPr>
        <w:t>ду.</w:t>
      </w:r>
    </w:p>
    <w:p w:rsidR="00CB662D" w:rsidRPr="00296391" w:rsidRDefault="00E52FBB" w:rsidP="00DC26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DC26CA" w:rsidRPr="00296391">
        <w:rPr>
          <w:rFonts w:ascii="Times New Roman" w:hAnsi="Times New Roman" w:cs="Times New Roman"/>
          <w:sz w:val="24"/>
          <w:szCs w:val="24"/>
        </w:rPr>
        <w:t xml:space="preserve">применяют ИКТ в образовательном процессе. </w:t>
      </w:r>
      <w:r w:rsidR="00DC26CA" w:rsidRPr="00296391">
        <w:rPr>
          <w:rStyle w:val="a8"/>
          <w:rFonts w:ascii="Times New Roman" w:hAnsi="Times New Roman" w:cs="Times New Roman"/>
          <w:b w:val="0"/>
          <w:sz w:val="24"/>
          <w:szCs w:val="24"/>
        </w:rPr>
        <w:t>Современные технические средства дают возможность более успешно и интересно организовывать свою работу с детьми.</w:t>
      </w:r>
      <w:r w:rsidR="00DC26CA" w:rsidRPr="0029639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C26CA" w:rsidRPr="00296391">
        <w:rPr>
          <w:rFonts w:ascii="Times New Roman" w:hAnsi="Times New Roman" w:cs="Times New Roman"/>
          <w:sz w:val="24"/>
          <w:szCs w:val="24"/>
        </w:rPr>
        <w:t>Методический кабинет оснащен оргтехникой, интернет связью. В музыкальном зале имеется мультимедийный проектор с экраном, домашний кинотеатр, электронное фортепиано. В распоряжении воспитателей находится ноутбук, два проектора и экран, аудио и видео фонотека.</w:t>
      </w:r>
    </w:p>
    <w:p w:rsidR="008107E5" w:rsidRPr="00296391" w:rsidRDefault="00F8241B" w:rsidP="00DC26C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Спортивный </w:t>
      </w:r>
      <w:r w:rsidR="00D929DF" w:rsidRPr="00296391">
        <w:t>зал и закрытый плавательный бассейн</w:t>
      </w:r>
      <w:r w:rsidR="00DE58BA" w:rsidRPr="00296391">
        <w:t xml:space="preserve"> </w:t>
      </w:r>
      <w:r w:rsidRPr="00296391">
        <w:t xml:space="preserve">обеспечивают выполнение полной программы по физическому воспитанию, закаливанию и </w:t>
      </w:r>
      <w:r w:rsidR="00D929DF" w:rsidRPr="00296391">
        <w:t>оздоровлению воспитанников</w:t>
      </w:r>
      <w:r w:rsidRPr="00296391">
        <w:t xml:space="preserve">, оснащены </w:t>
      </w:r>
      <w:r w:rsidR="00D256C4" w:rsidRPr="00296391">
        <w:t>необходимым физкультурным</w:t>
      </w:r>
      <w:r w:rsidRPr="00296391">
        <w:t xml:space="preserve"> и игровым оборудованием</w:t>
      </w:r>
      <w:r w:rsidR="008107E5" w:rsidRPr="00296391">
        <w:t>.</w:t>
      </w:r>
    </w:p>
    <w:p w:rsidR="008107E5" w:rsidRPr="00296391" w:rsidRDefault="00F8241B" w:rsidP="008107E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Медицинский </w:t>
      </w:r>
      <w:r w:rsidR="00D929DF" w:rsidRPr="00296391">
        <w:t>блок: включает</w:t>
      </w:r>
      <w:r w:rsidRPr="00296391">
        <w:t xml:space="preserve"> в себя медицинский кабинет площадью </w:t>
      </w:r>
      <w:r w:rsidR="00DE58BA" w:rsidRPr="00296391">
        <w:t>–</w:t>
      </w:r>
      <w:r w:rsidRPr="00296391">
        <w:t xml:space="preserve"> </w:t>
      </w:r>
      <w:r w:rsidR="006C1BD9" w:rsidRPr="006C1BD9">
        <w:t>8.4</w:t>
      </w:r>
      <w:r w:rsidRPr="006C1BD9">
        <w:t xml:space="preserve"> </w:t>
      </w:r>
      <w:proofErr w:type="spellStart"/>
      <w:r w:rsidRPr="006C1BD9">
        <w:t>кв.м</w:t>
      </w:r>
      <w:proofErr w:type="spellEnd"/>
      <w:r w:rsidRPr="006C1BD9">
        <w:t xml:space="preserve">., </w:t>
      </w:r>
      <w:r w:rsidRPr="00296391">
        <w:t xml:space="preserve">изолятор на </w:t>
      </w:r>
      <w:r w:rsidR="00DE58BA" w:rsidRPr="00296391">
        <w:t>2</w:t>
      </w:r>
      <w:r w:rsidR="00D929DF" w:rsidRPr="00296391">
        <w:t xml:space="preserve"> места</w:t>
      </w:r>
      <w:r w:rsidR="006C1BD9">
        <w:t>, площадью 6,0</w:t>
      </w:r>
      <w:r w:rsidR="00DE58BA" w:rsidRPr="00296391">
        <w:rPr>
          <w:color w:val="FF0000"/>
        </w:rPr>
        <w:t xml:space="preserve"> </w:t>
      </w:r>
      <w:proofErr w:type="spellStart"/>
      <w:r w:rsidR="00DE58BA" w:rsidRPr="006C1BD9">
        <w:t>кв.м</w:t>
      </w:r>
      <w:proofErr w:type="spellEnd"/>
      <w:r w:rsidR="00DE58BA" w:rsidRPr="006C1BD9">
        <w:t>.</w:t>
      </w:r>
      <w:r w:rsidRPr="006C1BD9">
        <w:t xml:space="preserve">, </w:t>
      </w:r>
      <w:r w:rsidRPr="00296391">
        <w:t>процедурный кабинет площадью</w:t>
      </w:r>
      <w:r w:rsidR="00DE58BA" w:rsidRPr="00296391">
        <w:t xml:space="preserve"> –</w:t>
      </w:r>
      <w:r w:rsidR="006C1BD9">
        <w:t xml:space="preserve"> 6,1</w:t>
      </w:r>
      <w:r w:rsidRPr="00296391">
        <w:rPr>
          <w:color w:val="FF0000"/>
        </w:rPr>
        <w:t xml:space="preserve"> </w:t>
      </w:r>
      <w:proofErr w:type="spellStart"/>
      <w:r w:rsidRPr="006C1BD9">
        <w:t>кв.м</w:t>
      </w:r>
      <w:proofErr w:type="spellEnd"/>
      <w:r w:rsidRPr="006C1BD9">
        <w:t xml:space="preserve">. </w:t>
      </w:r>
      <w:r w:rsidRPr="00296391">
        <w:t xml:space="preserve">Медицинский кабинет оснащен ростомером, весами, таблицей </w:t>
      </w:r>
      <w:proofErr w:type="spellStart"/>
      <w:r w:rsidRPr="00296391">
        <w:t>Ротта</w:t>
      </w:r>
      <w:proofErr w:type="spellEnd"/>
      <w:r w:rsidRPr="00296391">
        <w:t>, переносной сумкой для вакцины, тонометрами с детской и взрослой манжетками и другим необходимым медицинским оборудованием. Имеется стол, стул, кушетк</w:t>
      </w:r>
      <w:r w:rsidR="00DE58BA" w:rsidRPr="00296391">
        <w:t>и</w:t>
      </w:r>
      <w:r w:rsidRPr="00296391">
        <w:t xml:space="preserve">, </w:t>
      </w:r>
      <w:r w:rsidR="00D929DF" w:rsidRPr="00296391">
        <w:t>шкафы для</w:t>
      </w:r>
      <w:r w:rsidR="00DE58BA" w:rsidRPr="00296391">
        <w:t xml:space="preserve"> документации.</w:t>
      </w:r>
      <w:r w:rsidRPr="00296391">
        <w:t xml:space="preserve"> </w:t>
      </w:r>
    </w:p>
    <w:p w:rsidR="00F8241B" w:rsidRPr="00296391" w:rsidRDefault="00F8241B" w:rsidP="008107E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</w:pPr>
      <w:r w:rsidRPr="00296391">
        <w:t xml:space="preserve">Пищеблок: в него входят: кухня </w:t>
      </w:r>
      <w:r w:rsidR="006C1BD9">
        <w:t>площадью 69,6</w:t>
      </w:r>
      <w:r w:rsidR="00DE58BA" w:rsidRPr="00296391">
        <w:t xml:space="preserve"> </w:t>
      </w:r>
      <w:proofErr w:type="spellStart"/>
      <w:r w:rsidR="00DE58BA" w:rsidRPr="00296391">
        <w:t>кв.м</w:t>
      </w:r>
      <w:proofErr w:type="spellEnd"/>
      <w:r w:rsidR="00DE58BA" w:rsidRPr="00296391">
        <w:t>.</w:t>
      </w:r>
      <w:r w:rsidR="00D929DF" w:rsidRPr="00296391">
        <w:t>, с</w:t>
      </w:r>
      <w:r w:rsidRPr="00296391">
        <w:t xml:space="preserve"> </w:t>
      </w:r>
      <w:r w:rsidR="00DE58BA" w:rsidRPr="00296391">
        <w:t>горячим и холодным цехами, моечной</w:t>
      </w:r>
      <w:r w:rsidRPr="00296391">
        <w:t>; кладов</w:t>
      </w:r>
      <w:r w:rsidR="00DE58BA" w:rsidRPr="00296391">
        <w:t>кой</w:t>
      </w:r>
      <w:r w:rsidRPr="00296391">
        <w:t xml:space="preserve"> для сухих продуктов</w:t>
      </w:r>
      <w:r w:rsidR="00DE58BA" w:rsidRPr="00296391">
        <w:t xml:space="preserve">, </w:t>
      </w:r>
      <w:r w:rsidRPr="00296391">
        <w:t>с холодильной установкой. Для обработки и приготовления пищи уста</w:t>
      </w:r>
      <w:r w:rsidR="00FD6F61" w:rsidRPr="00296391">
        <w:t xml:space="preserve">новлено </w:t>
      </w:r>
      <w:r w:rsidR="006C1BD9" w:rsidRPr="00296391">
        <w:t xml:space="preserve">оборудование: </w:t>
      </w:r>
      <w:r w:rsidR="006C1BD9" w:rsidRPr="006C1BD9">
        <w:t>электропечи</w:t>
      </w:r>
      <w:r w:rsidR="00FD6F61" w:rsidRPr="006C1BD9">
        <w:t xml:space="preserve"> – 2 шт.</w:t>
      </w:r>
      <w:r w:rsidR="006C1BD9" w:rsidRPr="006C1BD9">
        <w:t>, универсальная машина (для измельчения, перемалывания, протирания…), 1 жарочный шкаф</w:t>
      </w:r>
      <w:r w:rsidR="00FD6F61" w:rsidRPr="006C1BD9">
        <w:t xml:space="preserve">, </w:t>
      </w:r>
      <w:proofErr w:type="spellStart"/>
      <w:r w:rsidR="00FD6F61" w:rsidRPr="006C1BD9">
        <w:t>электросковорода</w:t>
      </w:r>
      <w:proofErr w:type="spellEnd"/>
      <w:r w:rsidRPr="006C1BD9">
        <w:t>. Помещение кухни оборудовано вытяжной вентиляцией</w:t>
      </w:r>
      <w:r w:rsidR="00E52FBB">
        <w:t xml:space="preserve"> и кондиционерами</w:t>
      </w:r>
      <w:r w:rsidRPr="00296391">
        <w:t xml:space="preserve">. Для хранения скоропортящихся продуктов имеются холодильные установки с термометрами. </w:t>
      </w:r>
    </w:p>
    <w:p w:rsidR="00F8241B" w:rsidRPr="00296391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 ДОУ пр</w:t>
      </w:r>
      <w:r w:rsidR="00972CB2" w:rsidRPr="00296391">
        <w:t xml:space="preserve">оизводился косметический ремонт групповых и спальных </w:t>
      </w:r>
      <w:r w:rsidR="00D929DF" w:rsidRPr="00296391">
        <w:t>помещений, произведен</w:t>
      </w:r>
      <w:r w:rsidR="000644C1" w:rsidRPr="00296391">
        <w:t xml:space="preserve"> ремонт и покраска </w:t>
      </w:r>
      <w:r w:rsidRPr="00296391">
        <w:t>игрового оборудования на игровых площадках.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lastRenderedPageBreak/>
        <w:t>Мебель соответствует требованием СанПиН.</w:t>
      </w:r>
    </w:p>
    <w:p w:rsidR="00F8241B" w:rsidRPr="00296391" w:rsidRDefault="00F8241B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4B06BB" w:rsidRDefault="00F8241B" w:rsidP="00C7529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Территория ДОУ благоустроена. </w:t>
      </w:r>
      <w:r w:rsidR="000644C1" w:rsidRPr="00296391">
        <w:t xml:space="preserve">Для </w:t>
      </w:r>
      <w:r w:rsidR="00972CB2" w:rsidRPr="00296391">
        <w:t>кажд</w:t>
      </w:r>
      <w:r w:rsidR="000644C1" w:rsidRPr="00296391">
        <w:t>ой</w:t>
      </w:r>
      <w:r w:rsidR="00972CB2" w:rsidRPr="00296391">
        <w:t xml:space="preserve"> возрастн</w:t>
      </w:r>
      <w:r w:rsidR="000644C1" w:rsidRPr="00296391">
        <w:t>ой</w:t>
      </w:r>
      <w:r w:rsidR="00972CB2" w:rsidRPr="00296391">
        <w:t xml:space="preserve"> групп</w:t>
      </w:r>
      <w:r w:rsidR="000644C1" w:rsidRPr="00296391">
        <w:t>ы</w:t>
      </w:r>
      <w:r w:rsidR="00972CB2" w:rsidRPr="00296391">
        <w:t xml:space="preserve"> имеется игровая площадка, оформленная в соответствии с программн</w:t>
      </w:r>
      <w:r w:rsidR="00C75292">
        <w:t>ыми и возрастными требованиями.</w:t>
      </w:r>
    </w:p>
    <w:p w:rsidR="00D929DF" w:rsidRPr="00296391" w:rsidRDefault="00972CB2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Имеется спортивная площад</w:t>
      </w:r>
      <w:r w:rsidR="00D929DF" w:rsidRPr="00296391">
        <w:rPr>
          <w:rFonts w:ascii="Times New Roman" w:hAnsi="Times New Roman" w:cs="Times New Roman"/>
          <w:sz w:val="24"/>
          <w:szCs w:val="24"/>
        </w:rPr>
        <w:t>ка со спортивным оборудованием. Основные структурные компоненты физкультурно-оздоровительного сектора «Центр здоровья»: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929DF" w:rsidRPr="00296391" w:rsidSect="00450885">
          <w:footerReference w:type="default" r:id="rId11"/>
          <w:footerReference w:type="first" r:id="rId12"/>
          <w:pgSz w:w="11906" w:h="16838"/>
          <w:pgMar w:top="1134" w:right="850" w:bottom="1134" w:left="1701" w:header="284" w:footer="567" w:gutter="0"/>
          <w:pgNumType w:start="1"/>
          <w:cols w:space="708"/>
          <w:titlePg/>
          <w:docGrid w:linePitch="492"/>
        </w:sectPr>
      </w:pP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lastRenderedPageBreak/>
        <w:t>1. Спортивный зал</w:t>
      </w:r>
    </w:p>
    <w:p w:rsidR="00D929DF" w:rsidRPr="00296391" w:rsidRDefault="00FC50EC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Туристическая зона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3. Бассейн внутренний</w:t>
      </w:r>
    </w:p>
    <w:p w:rsidR="00D929DF" w:rsidRPr="00296391" w:rsidRDefault="00D929DF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4. Бассейн наружный</w:t>
      </w:r>
    </w:p>
    <w:p w:rsidR="00D929DF" w:rsidRPr="00296391" w:rsidRDefault="00E52FBB" w:rsidP="00B55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5465">
        <w:rPr>
          <w:rFonts w:ascii="Times New Roman" w:hAnsi="Times New Roman" w:cs="Times New Roman"/>
          <w:sz w:val="24"/>
          <w:szCs w:val="24"/>
        </w:rPr>
        <w:t>. Медицинский кабинет</w:t>
      </w:r>
    </w:p>
    <w:p w:rsidR="00D929DF" w:rsidRPr="00296391" w:rsidRDefault="00E52FBB" w:rsidP="00D929D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9DF" w:rsidRPr="00296391">
        <w:rPr>
          <w:rFonts w:ascii="Times New Roman" w:hAnsi="Times New Roman" w:cs="Times New Roman"/>
          <w:sz w:val="24"/>
          <w:szCs w:val="24"/>
        </w:rPr>
        <w:t>. Процедурный кабинет</w:t>
      </w:r>
    </w:p>
    <w:p w:rsidR="00D929DF" w:rsidRPr="00296391" w:rsidRDefault="00E52FBB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929DF" w:rsidRPr="00296391">
        <w:rPr>
          <w:rFonts w:ascii="Times New Roman" w:hAnsi="Times New Roman" w:cs="Times New Roman"/>
          <w:sz w:val="24"/>
          <w:szCs w:val="24"/>
        </w:rPr>
        <w:t>. Изолятор</w:t>
      </w:r>
    </w:p>
    <w:p w:rsidR="00D929DF" w:rsidRPr="00296391" w:rsidRDefault="00E52FBB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29DF" w:rsidRPr="00296391">
        <w:rPr>
          <w:rFonts w:ascii="Times New Roman" w:hAnsi="Times New Roman" w:cs="Times New Roman"/>
          <w:sz w:val="24"/>
          <w:szCs w:val="24"/>
        </w:rPr>
        <w:t xml:space="preserve">. Спортивная площадка </w:t>
      </w:r>
    </w:p>
    <w:p w:rsidR="00D929DF" w:rsidRPr="00296391" w:rsidRDefault="00E52FBB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29DF" w:rsidRPr="00296391">
        <w:rPr>
          <w:rFonts w:ascii="Times New Roman" w:hAnsi="Times New Roman" w:cs="Times New Roman"/>
          <w:sz w:val="24"/>
          <w:szCs w:val="24"/>
        </w:rPr>
        <w:t>. Футбольная площадка</w:t>
      </w:r>
    </w:p>
    <w:p w:rsidR="00D929DF" w:rsidRPr="00296391" w:rsidRDefault="00E52FBB" w:rsidP="00D92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29DF" w:rsidRPr="002963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Волейбольная</w:t>
      </w:r>
      <w:r w:rsidR="00D929DF" w:rsidRPr="00296391">
        <w:rPr>
          <w:rFonts w:ascii="Times New Roman" w:hAnsi="Times New Roman" w:cs="Times New Roman"/>
          <w:sz w:val="24"/>
          <w:szCs w:val="24"/>
        </w:rPr>
        <w:t xml:space="preserve"> площадка</w:t>
      </w:r>
    </w:p>
    <w:p w:rsidR="00D929DF" w:rsidRPr="00296391" w:rsidRDefault="00E52FBB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929DF" w:rsidRPr="00296391">
        <w:rPr>
          <w:rFonts w:ascii="Times New Roman" w:hAnsi="Times New Roman" w:cs="Times New Roman"/>
          <w:sz w:val="24"/>
          <w:szCs w:val="24"/>
        </w:rPr>
        <w:t>. Игровые участки.</w:t>
      </w:r>
    </w:p>
    <w:p w:rsidR="00D256C4" w:rsidRPr="00296391" w:rsidRDefault="00D256C4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256C4" w:rsidRPr="00296391" w:rsidSect="00082C36">
          <w:type w:val="continuous"/>
          <w:pgSz w:w="11906" w:h="16838"/>
          <w:pgMar w:top="1134" w:right="850" w:bottom="1134" w:left="1701" w:header="284" w:footer="567" w:gutter="0"/>
          <w:pgNumType w:start="26"/>
          <w:cols w:num="2" w:space="708"/>
          <w:titlePg/>
          <w:docGrid w:linePitch="492"/>
        </w:sectPr>
      </w:pP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296391">
        <w:lastRenderedPageBreak/>
        <w:t>На территории МДОБУ разбиты цветники, где дети реализуют своё общение с природой.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Анализ соответствия материально-технического обеспечения реализации ООПДО требованиям, предъявляемым к участку, зданию, помещениям показал, что для реализации ООП ДО в каждой возрастной группе предоставлено отдельное просторное, светлое помещение,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Обеспечение безопасности.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Территория ДОУ ограждена мета</w:t>
      </w:r>
      <w:r w:rsidR="00D256C4" w:rsidRPr="00296391">
        <w:t xml:space="preserve">ллической сеткой </w:t>
      </w:r>
      <w:proofErr w:type="spellStart"/>
      <w:r w:rsidR="00D256C4" w:rsidRPr="00296391">
        <w:t>рабица</w:t>
      </w:r>
      <w:proofErr w:type="spellEnd"/>
      <w:r w:rsidR="00D256C4" w:rsidRPr="00296391">
        <w:t>, имеющей</w:t>
      </w:r>
      <w:r w:rsidRPr="00296391">
        <w:t xml:space="preserve"> удовлетворительное состояние. Вход на территорию детского сада осуществляется через 2 калитки</w:t>
      </w:r>
      <w:r w:rsidR="000644C1" w:rsidRPr="00296391">
        <w:t xml:space="preserve"> снабженными запорами</w:t>
      </w:r>
      <w:r w:rsidRPr="00296391">
        <w:t xml:space="preserve">. </w:t>
      </w:r>
      <w:r w:rsidR="00D256C4" w:rsidRPr="00296391">
        <w:t>На территории</w:t>
      </w:r>
      <w:r w:rsidRPr="00296391">
        <w:t xml:space="preserve"> дошкольного </w:t>
      </w:r>
      <w:r w:rsidR="00D256C4" w:rsidRPr="00296391">
        <w:t>учреждения установлено</w:t>
      </w:r>
      <w:r w:rsidRPr="00296391">
        <w:t xml:space="preserve"> </w:t>
      </w:r>
      <w:r w:rsidR="00D256C4" w:rsidRPr="00296391">
        <w:t>7 камер видеонаблюдения.</w:t>
      </w: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Деятельность ДОУ регламентируется основными законодательными актами и иными нормативными правовыми документами. Разработаны ряд локальных актов, должностные инструкции. Административный персонал про</w:t>
      </w:r>
      <w:r w:rsidR="000644C1" w:rsidRPr="00296391">
        <w:t>шел</w:t>
      </w:r>
      <w:r w:rsidRPr="00296391">
        <w:t xml:space="preserve"> обучение по охране труда и правилам пожарной безопасности. Со всеми сотрудниками образовательного учреждения в соответствии с законодательством проводятся инструктажи, организуется обучение и проверка знаний по охране труда, гражданской обороне, чрезвычайным ситуациям и пожарной безопасности (ежегодно, </w:t>
      </w:r>
      <w:r w:rsidR="00D256C4" w:rsidRPr="00296391">
        <w:t>согласно планам</w:t>
      </w:r>
      <w:r w:rsidRPr="00296391">
        <w:t xml:space="preserve"> основных мероприятий). </w:t>
      </w:r>
    </w:p>
    <w:p w:rsidR="00D256C4" w:rsidRPr="00296391" w:rsidRDefault="00D256C4" w:rsidP="00D256C4">
      <w:pPr>
        <w:pStyle w:val="msolistparagraph0"/>
        <w:spacing w:before="0" w:beforeAutospacing="0" w:after="0" w:afterAutospacing="0" w:line="360" w:lineRule="auto"/>
        <w:ind w:firstLine="567"/>
        <w:jc w:val="both"/>
        <w:rPr>
          <w:color w:val="auto"/>
          <w:sz w:val="24"/>
        </w:rPr>
      </w:pPr>
      <w:r w:rsidRPr="00296391">
        <w:rPr>
          <w:b w:val="0"/>
          <w:color w:val="auto"/>
          <w:sz w:val="24"/>
        </w:rPr>
        <w:lastRenderedPageBreak/>
        <w:t xml:space="preserve">Охрана МДОБУ ЦРР – д/с № 30 «Лесная сказка» в дневное время осуществляется силами сотрудников ДОУ согласно графика дежурств, утверждаемому руководителем ежемесячно. В ночное время, выходные и праздничные дни охрана осуществляется штатным сторожем. </w:t>
      </w:r>
    </w:p>
    <w:p w:rsidR="00D256C4" w:rsidRPr="00E869BB" w:rsidRDefault="00D256C4" w:rsidP="00D256C4">
      <w:pPr>
        <w:pStyle w:val="msolistparagraphcxspmiddle"/>
        <w:spacing w:before="0" w:beforeAutospacing="0" w:after="0" w:afterAutospacing="0" w:line="360" w:lineRule="auto"/>
        <w:ind w:firstLine="567"/>
        <w:jc w:val="both"/>
        <w:rPr>
          <w:b w:val="0"/>
          <w:color w:val="auto"/>
          <w:sz w:val="24"/>
        </w:rPr>
      </w:pPr>
      <w:r w:rsidRPr="00E869BB">
        <w:rPr>
          <w:b w:val="0"/>
          <w:color w:val="auto"/>
          <w:sz w:val="24"/>
        </w:rPr>
        <w:t xml:space="preserve">Подразделением ФГУП «Охрана» </w:t>
      </w:r>
      <w:proofErr w:type="spellStart"/>
      <w:r w:rsidRPr="00E869BB">
        <w:rPr>
          <w:b w:val="0"/>
          <w:color w:val="auto"/>
          <w:sz w:val="24"/>
        </w:rPr>
        <w:t>Росгвардии</w:t>
      </w:r>
      <w:proofErr w:type="spellEnd"/>
      <w:r w:rsidRPr="00E869BB">
        <w:rPr>
          <w:b w:val="0"/>
          <w:color w:val="auto"/>
          <w:sz w:val="24"/>
        </w:rPr>
        <w:t xml:space="preserve"> по Приморскому краю (</w:t>
      </w:r>
      <w:r w:rsidR="00E869BB" w:rsidRPr="00E869BB">
        <w:rPr>
          <w:b w:val="0"/>
          <w:color w:val="auto"/>
          <w:sz w:val="24"/>
        </w:rPr>
        <w:t>договор № 55/Т</w:t>
      </w:r>
      <w:r w:rsidR="00407C5E" w:rsidRPr="00E869BB">
        <w:rPr>
          <w:b w:val="0"/>
          <w:color w:val="auto"/>
          <w:sz w:val="24"/>
        </w:rPr>
        <w:t xml:space="preserve">О </w:t>
      </w:r>
      <w:r w:rsidR="00E869BB" w:rsidRPr="00E869BB">
        <w:rPr>
          <w:b w:val="0"/>
          <w:color w:val="auto"/>
          <w:sz w:val="24"/>
        </w:rPr>
        <w:t>от 25.01.2024</w:t>
      </w:r>
      <w:r w:rsidRPr="00E869BB">
        <w:rPr>
          <w:b w:val="0"/>
          <w:color w:val="auto"/>
          <w:sz w:val="24"/>
        </w:rPr>
        <w:t>г.) оказываются услуги по экстренному выезду наряда полиции по сигналу о срабатывании сре</w:t>
      </w:r>
      <w:proofErr w:type="gramStart"/>
      <w:r w:rsidRPr="00E869BB">
        <w:rPr>
          <w:b w:val="0"/>
          <w:color w:val="auto"/>
          <w:sz w:val="24"/>
        </w:rPr>
        <w:t>дств тр</w:t>
      </w:r>
      <w:proofErr w:type="gramEnd"/>
      <w:r w:rsidRPr="00E869BB">
        <w:rPr>
          <w:b w:val="0"/>
          <w:color w:val="auto"/>
          <w:sz w:val="24"/>
        </w:rPr>
        <w:t xml:space="preserve">евожной сигнализации. </w:t>
      </w:r>
    </w:p>
    <w:p w:rsidR="00D256C4" w:rsidRPr="00904E5E" w:rsidRDefault="00D256C4" w:rsidP="00D2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5E">
        <w:rPr>
          <w:rFonts w:ascii="Times New Roman" w:hAnsi="Times New Roman" w:cs="Times New Roman"/>
          <w:sz w:val="24"/>
          <w:szCs w:val="24"/>
        </w:rPr>
        <w:t xml:space="preserve">Средства охраны: </w:t>
      </w:r>
    </w:p>
    <w:p w:rsidR="00D256C4" w:rsidRPr="00296391" w:rsidRDefault="004B06BB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охранно-</w:t>
      </w:r>
      <w:r w:rsidR="00D256C4" w:rsidRPr="00296391">
        <w:rPr>
          <w:rFonts w:ascii="Times New Roman" w:hAnsi="Times New Roman" w:cs="Times New Roman"/>
          <w:sz w:val="24"/>
          <w:szCs w:val="24"/>
        </w:rPr>
        <w:t>пожарная сигнализация «Гранит-16»;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система речевого оповещения пожарная «Рокот»;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акустическая система «АС-2»;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оповещатель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охранно-пожарный комбинированный «Маяк-12-КП»;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извещатели пожарные дымовые оптико-электронные ИП 212-70, ИП212-85;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пожарные ручные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электроконтактные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ИПР-И;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оповещатель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световой пожарный «Блеск-СП» с надписью «Выход»; 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кнопка тревожной сигнализации системы «Скат-1200»;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радиканальная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противопожарная система;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391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охранный ручной точечный </w:t>
      </w:r>
      <w:proofErr w:type="spellStart"/>
      <w:r w:rsidRPr="00296391">
        <w:rPr>
          <w:rFonts w:ascii="Times New Roman" w:hAnsi="Times New Roman" w:cs="Times New Roman"/>
          <w:sz w:val="24"/>
          <w:szCs w:val="24"/>
        </w:rPr>
        <w:t>электроконтактный</w:t>
      </w:r>
      <w:proofErr w:type="spellEnd"/>
      <w:r w:rsidRPr="00296391">
        <w:rPr>
          <w:rFonts w:ascii="Times New Roman" w:hAnsi="Times New Roman" w:cs="Times New Roman"/>
          <w:sz w:val="24"/>
          <w:szCs w:val="24"/>
        </w:rPr>
        <w:t xml:space="preserve"> «Астра – 321»;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система видеонаблюдения (7 камер по всей территории</w:t>
      </w:r>
      <w:r w:rsidR="00FC50EC">
        <w:rPr>
          <w:rFonts w:ascii="Times New Roman" w:hAnsi="Times New Roman" w:cs="Times New Roman"/>
          <w:sz w:val="24"/>
          <w:szCs w:val="24"/>
        </w:rPr>
        <w:t>, 3</w:t>
      </w:r>
      <w:r w:rsidR="00C960DE">
        <w:rPr>
          <w:rFonts w:ascii="Times New Roman" w:hAnsi="Times New Roman" w:cs="Times New Roman"/>
          <w:sz w:val="24"/>
          <w:szCs w:val="24"/>
        </w:rPr>
        <w:t xml:space="preserve"> внутренние</w:t>
      </w:r>
      <w:r w:rsidRPr="0029639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установлен домофон;</w:t>
      </w:r>
    </w:p>
    <w:p w:rsidR="00D256C4" w:rsidRPr="00296391" w:rsidRDefault="00D256C4" w:rsidP="00D256C4">
      <w:pPr>
        <w:numPr>
          <w:ilvl w:val="0"/>
          <w:numId w:val="13"/>
        </w:numPr>
        <w:tabs>
          <w:tab w:val="left" w:pos="108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ведется журнал регистрации посторонних людей, посещающих ДОУ.</w:t>
      </w:r>
    </w:p>
    <w:p w:rsidR="00D256C4" w:rsidRPr="00296391" w:rsidRDefault="00D256C4" w:rsidP="00D256C4">
      <w:pPr>
        <w:pStyle w:val="a3"/>
        <w:spacing w:before="0" w:beforeAutospacing="0" w:after="0" w:afterAutospacing="0" w:line="360" w:lineRule="auto"/>
        <w:ind w:firstLine="567"/>
        <w:jc w:val="both"/>
      </w:pPr>
      <w:r w:rsidRPr="00296391">
        <w:t>Имеется паспорт антитеррористической защищенности. С сотрудниками детского сада проводятся ежемесячно инструктажи по обеспечению безопасности.</w:t>
      </w:r>
    </w:p>
    <w:p w:rsidR="00D256C4" w:rsidRPr="00296391" w:rsidRDefault="00D256C4" w:rsidP="00296391">
      <w:pPr>
        <w:pStyle w:val="msolistparagraphcxspmiddle"/>
        <w:spacing w:before="0" w:beforeAutospacing="0" w:after="0" w:afterAutospacing="0" w:line="360" w:lineRule="auto"/>
        <w:ind w:firstLine="567"/>
        <w:jc w:val="both"/>
        <w:rPr>
          <w:b w:val="0"/>
          <w:color w:val="auto"/>
          <w:sz w:val="24"/>
        </w:rPr>
      </w:pPr>
      <w:r w:rsidRPr="00296391">
        <w:rPr>
          <w:b w:val="0"/>
          <w:color w:val="auto"/>
          <w:sz w:val="24"/>
        </w:rPr>
        <w:t>В детском саду, согласно плану, систематически проводятся эвакуационные мероприятия, на которых отрабатываются действия всех работников ДОУ и воспитанников на случай возникновения чрезвычайной ситуации. С детьми постоянно проводятся интересные занятия, развлечения, игры по охране здоровья и безопасности.</w:t>
      </w:r>
    </w:p>
    <w:p w:rsidR="00296391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Проводится своевременная замена огнетушителей, согласно нормативам. Эвакуационные п</w:t>
      </w:r>
      <w:r w:rsidR="00296391" w:rsidRPr="00296391">
        <w:t>ланы соответствуют требованиям.</w:t>
      </w:r>
    </w:p>
    <w:p w:rsidR="00972CB2" w:rsidRPr="00296391" w:rsidRDefault="00972CB2" w:rsidP="00D256C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Ведется работа по предупреждению детского дорожно-транспортного травматизма: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Разработана программа ДОУ (модифицированная) по дорожной безопасности;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</w:t>
      </w:r>
      <w:r w:rsidR="00D256C4" w:rsidRPr="00296391">
        <w:t>Разработаны схемы</w:t>
      </w:r>
      <w:r w:rsidRPr="00296391">
        <w:t xml:space="preserve"> безопасного движения воспитанников к детскому саду;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>- Организовано изучение правил дорожного движения с детьми;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Оформлены в группах уголки по правилам дорожного движения; </w:t>
      </w:r>
    </w:p>
    <w:p w:rsidR="00972CB2" w:rsidRPr="00296391" w:rsidRDefault="00972CB2" w:rsidP="00972CB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- Информация на стендах, а также на родительском собрании обсуждался вопрос </w:t>
      </w:r>
      <w:r w:rsidR="00C960DE" w:rsidRPr="00296391">
        <w:t xml:space="preserve">о </w:t>
      </w:r>
      <w:r w:rsidR="00C960DE" w:rsidRPr="00296391">
        <w:lastRenderedPageBreak/>
        <w:t>профилактике</w:t>
      </w:r>
      <w:r w:rsidRPr="00296391">
        <w:t xml:space="preserve"> детского дорожно-транспортного травматизма.</w:t>
      </w:r>
    </w:p>
    <w:p w:rsidR="00C75292" w:rsidRDefault="00972CB2" w:rsidP="00F14C6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296391">
        <w:t xml:space="preserve"> В ДОУ в системе ведётся работа по созданию безопасных условий сохранения жизни и здоровья воспитанников и работников от возможных несчастных случаев, пожаров, аварий и других чрезвычайных ситуаций. </w:t>
      </w:r>
      <w:bookmarkStart w:id="49" w:name="_Toc484128475"/>
    </w:p>
    <w:p w:rsidR="00E52FBB" w:rsidRPr="00F14C69" w:rsidRDefault="00E52FBB" w:rsidP="00F14C6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</w:pPr>
    </w:p>
    <w:p w:rsidR="00F8241B" w:rsidRPr="00256339" w:rsidRDefault="00F8241B" w:rsidP="00FF61C9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9108DF"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>. Оценка работы с родителями</w:t>
      </w:r>
      <w:bookmarkEnd w:id="49"/>
      <w:r w:rsidRPr="002563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56339" w:rsidRDefault="00F8241B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256339" w:rsidRDefault="00256339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41B" w:rsidRPr="00296391">
        <w:rPr>
          <w:rFonts w:ascii="Times New Roman" w:hAnsi="Times New Roman" w:cs="Times New Roman"/>
          <w:sz w:val="24"/>
          <w:szCs w:val="24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F8241B" w:rsidRPr="00296391" w:rsidRDefault="00256339" w:rsidP="002563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241B" w:rsidRPr="00296391">
        <w:rPr>
          <w:rFonts w:ascii="Times New Roman" w:hAnsi="Times New Roman" w:cs="Times New Roman"/>
          <w:sz w:val="24"/>
          <w:szCs w:val="24"/>
        </w:rPr>
        <w:t>Оформление наглядной агитации (группы, фойе ДОУ, уличные стенды).</w:t>
      </w:r>
    </w:p>
    <w:p w:rsidR="00F8241B" w:rsidRPr="00256339" w:rsidRDefault="00F8241B" w:rsidP="00256339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>Г</w:t>
      </w:r>
      <w:r w:rsidR="00FF61C9" w:rsidRPr="00256339">
        <w:rPr>
          <w:rFonts w:ascii="Times New Roman" w:hAnsi="Times New Roman" w:cs="Times New Roman"/>
          <w:sz w:val="24"/>
          <w:szCs w:val="24"/>
        </w:rPr>
        <w:t>рупповые родительские собрания</w:t>
      </w:r>
      <w:r w:rsidRPr="00256339">
        <w:rPr>
          <w:rFonts w:ascii="Times New Roman" w:hAnsi="Times New Roman" w:cs="Times New Roman"/>
          <w:sz w:val="24"/>
          <w:szCs w:val="24"/>
        </w:rPr>
        <w:t>.</w:t>
      </w:r>
    </w:p>
    <w:p w:rsidR="00256339" w:rsidRDefault="00F8241B" w:rsidP="00256339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 xml:space="preserve">Конкурсные выставки рисунков </w:t>
      </w:r>
      <w:r w:rsidR="00256339" w:rsidRPr="00256339">
        <w:rPr>
          <w:rFonts w:ascii="Times New Roman" w:hAnsi="Times New Roman" w:cs="Times New Roman"/>
          <w:sz w:val="24"/>
          <w:szCs w:val="24"/>
        </w:rPr>
        <w:t>и поделок</w:t>
      </w:r>
      <w:r w:rsidRPr="00256339">
        <w:rPr>
          <w:rFonts w:ascii="Times New Roman" w:hAnsi="Times New Roman" w:cs="Times New Roman"/>
          <w:sz w:val="24"/>
          <w:szCs w:val="24"/>
        </w:rPr>
        <w:t>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9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25633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256339">
        <w:rPr>
          <w:rFonts w:ascii="Times New Roman" w:hAnsi="Times New Roman" w:cs="Times New Roman"/>
          <w:sz w:val="24"/>
          <w:szCs w:val="24"/>
        </w:rPr>
        <w:t>-развлекате</w:t>
      </w:r>
      <w:r w:rsidR="008734DB">
        <w:rPr>
          <w:rFonts w:ascii="Times New Roman" w:hAnsi="Times New Roman" w:cs="Times New Roman"/>
          <w:sz w:val="24"/>
          <w:szCs w:val="24"/>
        </w:rPr>
        <w:t>льные, праздничные мероприятия.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Праздничные тематические утренники.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 xml:space="preserve">Музыкально-спортивные праздники </w:t>
      </w:r>
      <w:r w:rsidR="008734DB">
        <w:rPr>
          <w:rFonts w:ascii="Times New Roman" w:hAnsi="Times New Roman" w:cs="Times New Roman"/>
          <w:sz w:val="24"/>
          <w:szCs w:val="24"/>
        </w:rPr>
        <w:t xml:space="preserve">на улице с участием родителей. 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Семи</w:t>
      </w:r>
      <w:r w:rsidR="008734DB">
        <w:rPr>
          <w:rFonts w:ascii="Times New Roman" w:hAnsi="Times New Roman" w:cs="Times New Roman"/>
          <w:sz w:val="24"/>
          <w:szCs w:val="24"/>
        </w:rPr>
        <w:t>нары-практикумы, мастер-классы.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Анкетирование родителе</w:t>
      </w:r>
      <w:r w:rsidR="008734DB">
        <w:rPr>
          <w:rFonts w:ascii="Times New Roman" w:hAnsi="Times New Roman" w:cs="Times New Roman"/>
          <w:sz w:val="24"/>
          <w:szCs w:val="24"/>
        </w:rPr>
        <w:t>й.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Привлечение родителей к участию в деятельности ДОУ, к разработке ООП ДОУ.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Фоторепортажи по различной тематике.</w:t>
      </w:r>
    </w:p>
    <w:p w:rsidR="008734DB" w:rsidRDefault="00F8241B" w:rsidP="008734DB">
      <w:pPr>
        <w:pStyle w:val="ab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>Консультации, индивидуальные беседы, ознакомление с результатами мониторинга.</w:t>
      </w:r>
    </w:p>
    <w:p w:rsidR="000A7B4A" w:rsidRDefault="000A7B4A" w:rsidP="000A7B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B4A">
        <w:rPr>
          <w:rFonts w:ascii="Times New Roman" w:hAnsi="Times New Roman" w:cs="Times New Roman"/>
          <w:sz w:val="24"/>
          <w:szCs w:val="24"/>
        </w:rPr>
        <w:t>В течение учебного года прошли конкурсы и выставки совместного творчес</w:t>
      </w:r>
      <w:r w:rsidR="00F14C69">
        <w:rPr>
          <w:rFonts w:ascii="Times New Roman" w:hAnsi="Times New Roman" w:cs="Times New Roman"/>
          <w:sz w:val="24"/>
          <w:szCs w:val="24"/>
        </w:rPr>
        <w:t>тва детей и родителей «Ребятки с грядки</w:t>
      </w:r>
      <w:r w:rsidRPr="000A7B4A">
        <w:rPr>
          <w:rFonts w:ascii="Times New Roman" w:hAnsi="Times New Roman" w:cs="Times New Roman"/>
          <w:sz w:val="24"/>
          <w:szCs w:val="24"/>
        </w:rPr>
        <w:t xml:space="preserve">», «Внимание, дорога!», «Символ года», «Бумажных дел мастера»,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«Наших дедов славная победа»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«Космические фантазии», «Моя безопасность»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«Кем я хочу стать, когда вырасту»</w:t>
      </w:r>
      <w:r w:rsidRPr="000A7B4A">
        <w:rPr>
          <w:rFonts w:ascii="Times New Roman" w:hAnsi="Times New Roman" w:cs="Times New Roman"/>
          <w:sz w:val="24"/>
          <w:szCs w:val="24"/>
        </w:rPr>
        <w:t xml:space="preserve">, </w:t>
      </w:r>
      <w:r w:rsidRPr="000A7B4A">
        <w:rPr>
          <w:rFonts w:ascii="Times New Roman" w:eastAsia="Calibri" w:hAnsi="Times New Roman" w:cs="Times New Roman"/>
          <w:sz w:val="24"/>
          <w:szCs w:val="24"/>
        </w:rPr>
        <w:t>конкурс фотографий «Я и мой любимый дедушка»</w:t>
      </w:r>
      <w:r w:rsidR="00F14C69">
        <w:rPr>
          <w:rFonts w:ascii="Times New Roman" w:hAnsi="Times New Roman" w:cs="Times New Roman"/>
          <w:sz w:val="24"/>
          <w:szCs w:val="24"/>
        </w:rPr>
        <w:t>…</w:t>
      </w:r>
    </w:p>
    <w:p w:rsidR="00F8241B" w:rsidRPr="008734DB" w:rsidRDefault="00F8241B" w:rsidP="008734D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4DB">
        <w:rPr>
          <w:rFonts w:ascii="Times New Roman" w:hAnsi="Times New Roman" w:cs="Times New Roman"/>
          <w:sz w:val="24"/>
          <w:szCs w:val="24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F8241B" w:rsidRDefault="00F8241B" w:rsidP="00FF61C9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В ДОУ имеется план работы с неблагополучными семьями; социальный паспорт ДОУ.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</w:t>
      </w:r>
      <w:r w:rsidRPr="00296391">
        <w:rPr>
          <w:rFonts w:ascii="Times New Roman" w:hAnsi="Times New Roman" w:cs="Times New Roman"/>
          <w:sz w:val="24"/>
          <w:szCs w:val="24"/>
        </w:rPr>
        <w:t xml:space="preserve"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</w:t>
      </w:r>
      <w:r w:rsidRPr="00296391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чрез родительские собрания, наглядную информацию и электронные рассылки. </w:t>
      </w:r>
      <w:r w:rsidR="008734DB" w:rsidRPr="00296391">
        <w:rPr>
          <w:rFonts w:ascii="Times New Roman" w:hAnsi="Times New Roman" w:cs="Times New Roman"/>
          <w:sz w:val="24"/>
          <w:szCs w:val="24"/>
        </w:rPr>
        <w:t>Кроме того,</w:t>
      </w:r>
      <w:r w:rsidRPr="00296391">
        <w:rPr>
          <w:rFonts w:ascii="Times New Roman" w:hAnsi="Times New Roman" w:cs="Times New Roman"/>
          <w:sz w:val="24"/>
          <w:szCs w:val="24"/>
        </w:rPr>
        <w:t xml:space="preserve">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FF61C9" w:rsidRPr="00296391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 xml:space="preserve">Мнение родителей </w:t>
      </w:r>
      <w:r w:rsidR="000644C1" w:rsidRPr="00296391">
        <w:rPr>
          <w:rFonts w:ascii="Times New Roman" w:hAnsi="Times New Roman" w:cs="Times New Roman"/>
          <w:sz w:val="24"/>
          <w:szCs w:val="24"/>
        </w:rPr>
        <w:t>о</w:t>
      </w:r>
      <w:r w:rsidRPr="00296391">
        <w:rPr>
          <w:rFonts w:ascii="Times New Roman" w:hAnsi="Times New Roman" w:cs="Times New Roman"/>
          <w:sz w:val="24"/>
          <w:szCs w:val="24"/>
        </w:rPr>
        <w:t xml:space="preserve"> деятельности дошкольного учреждения</w:t>
      </w:r>
      <w:r w:rsidR="000D39DA">
        <w:rPr>
          <w:rFonts w:ascii="Times New Roman" w:hAnsi="Times New Roman" w:cs="Times New Roman"/>
          <w:sz w:val="24"/>
          <w:szCs w:val="24"/>
        </w:rPr>
        <w:t>.</w:t>
      </w:r>
    </w:p>
    <w:p w:rsidR="00FF61C9" w:rsidRPr="00296391" w:rsidRDefault="005511D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проводилось анкетирование родителей по оценке деятельнос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52FBB">
        <w:rPr>
          <w:rFonts w:ascii="Times New Roman" w:hAnsi="Times New Roman" w:cs="Times New Roman"/>
          <w:sz w:val="24"/>
          <w:szCs w:val="24"/>
        </w:rPr>
        <w:t>и дошкольного учреждения за 2024</w:t>
      </w:r>
      <w:r w:rsidR="00FF61C9" w:rsidRPr="0029639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F61C9" w:rsidRPr="00296391" w:rsidRDefault="00FF61C9" w:rsidP="005035F6">
      <w:pPr>
        <w:widowControl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Цель: получение достоверной информации об отношении родительского контингента к деятельности дошкольного учреждения в целом, выявление «точек роста», проблемных вопросов для дальнейшего совершенствования образовательного процесса с воспитанниками ДОУ.</w:t>
      </w:r>
    </w:p>
    <w:p w:rsidR="00F14C69" w:rsidRPr="00804A0A" w:rsidRDefault="00F14C69" w:rsidP="00F14C69">
      <w:pPr>
        <w:spacing w:after="0" w:line="24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_Toc484128476"/>
      <w:r w:rsidRPr="00804A0A">
        <w:rPr>
          <w:rFonts w:ascii="Times New Roman" w:eastAsia="Times New Roman" w:hAnsi="Times New Roman" w:cs="Times New Roman"/>
          <w:sz w:val="24"/>
          <w:szCs w:val="24"/>
        </w:rPr>
        <w:t>Удовлетворены ли Вы качеством образовательной услуги дошкольного образования (обучение, воспитание, развитие детей)?</w:t>
      </w:r>
    </w:p>
    <w:tbl>
      <w:tblPr>
        <w:tblStyle w:val="TableGrid"/>
        <w:tblW w:w="9168" w:type="dxa"/>
        <w:tblInd w:w="43" w:type="dxa"/>
        <w:tblCellMar>
          <w:top w:w="19" w:type="dxa"/>
          <w:left w:w="134" w:type="dxa"/>
          <w:right w:w="35" w:type="dxa"/>
        </w:tblCellMar>
        <w:tblLook w:val="04A0" w:firstRow="1" w:lastRow="0" w:firstColumn="1" w:lastColumn="0" w:noHBand="0" w:noVBand="1"/>
      </w:tblPr>
      <w:tblGrid>
        <w:gridCol w:w="1857"/>
        <w:gridCol w:w="1987"/>
        <w:gridCol w:w="1833"/>
        <w:gridCol w:w="2130"/>
        <w:gridCol w:w="1361"/>
      </w:tblGrid>
      <w:tr w:rsidR="00F14C69" w:rsidRPr="00804A0A" w:rsidTr="00261C2A">
        <w:trPr>
          <w:trHeight w:val="56"/>
        </w:trPr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Удовлетворены % 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частично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Опрошено</w:t>
            </w:r>
          </w:p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4C69" w:rsidRPr="00804A0A" w:rsidTr="00261C2A">
        <w:trPr>
          <w:trHeight w:val="332"/>
        </w:trPr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F14C69" w:rsidRPr="00804A0A" w:rsidRDefault="00F14C69" w:rsidP="00F14C6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804A0A">
        <w:rPr>
          <w:rFonts w:ascii="Times New Roman" w:eastAsia="Times New Roman" w:hAnsi="Times New Roman" w:cs="Times New Roman"/>
          <w:sz w:val="24"/>
          <w:szCs w:val="24"/>
        </w:rPr>
        <w:t>Удовлетворены ли Вы качеством работы воспитателя с детьми?</w:t>
      </w:r>
    </w:p>
    <w:tbl>
      <w:tblPr>
        <w:tblStyle w:val="TableGrid"/>
        <w:tblW w:w="9163" w:type="dxa"/>
        <w:tblInd w:w="48" w:type="dxa"/>
        <w:tblCellMar>
          <w:top w:w="10" w:type="dxa"/>
          <w:left w:w="128" w:type="dxa"/>
          <w:right w:w="25" w:type="dxa"/>
        </w:tblCellMar>
        <w:tblLook w:val="04A0" w:firstRow="1" w:lastRow="0" w:firstColumn="1" w:lastColumn="0" w:noHBand="0" w:noVBand="1"/>
      </w:tblPr>
      <w:tblGrid>
        <w:gridCol w:w="1852"/>
        <w:gridCol w:w="2066"/>
        <w:gridCol w:w="1701"/>
        <w:gridCol w:w="2127"/>
        <w:gridCol w:w="1417"/>
      </w:tblGrid>
      <w:tr w:rsidR="00F14C69" w:rsidRPr="00804A0A" w:rsidTr="00261C2A">
        <w:trPr>
          <w:trHeight w:val="65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ind w:left="-125" w:right="-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частично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Опрошено</w:t>
            </w:r>
          </w:p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4C69" w:rsidRPr="00804A0A" w:rsidTr="00261C2A">
        <w:trPr>
          <w:trHeight w:val="322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F14C69" w:rsidRPr="00804A0A" w:rsidRDefault="00F14C69" w:rsidP="00F14C6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804A0A">
        <w:rPr>
          <w:rFonts w:ascii="Times New Roman" w:eastAsia="Times New Roman" w:hAnsi="Times New Roman" w:cs="Times New Roman"/>
          <w:sz w:val="24"/>
          <w:szCs w:val="24"/>
        </w:rPr>
        <w:t>Удовлетворены ли Вы качеством информированности о</w:t>
      </w:r>
      <w:r>
        <w:rPr>
          <w:rFonts w:ascii="Times New Roman" w:eastAsia="Times New Roman" w:hAnsi="Times New Roman" w:cs="Times New Roman"/>
          <w:sz w:val="24"/>
          <w:szCs w:val="24"/>
        </w:rPr>
        <w:t>б образовательном процессе</w:t>
      </w:r>
      <w:r w:rsidRPr="00804A0A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9117" w:type="dxa"/>
        <w:tblInd w:w="94" w:type="dxa"/>
        <w:tblCellMar>
          <w:top w:w="52" w:type="dxa"/>
          <w:left w:w="131" w:type="dxa"/>
          <w:right w:w="25" w:type="dxa"/>
        </w:tblCellMar>
        <w:tblLook w:val="04A0" w:firstRow="1" w:lastRow="0" w:firstColumn="1" w:lastColumn="0" w:noHBand="0" w:noVBand="1"/>
      </w:tblPr>
      <w:tblGrid>
        <w:gridCol w:w="1856"/>
        <w:gridCol w:w="2016"/>
        <w:gridCol w:w="1701"/>
        <w:gridCol w:w="2268"/>
        <w:gridCol w:w="1276"/>
      </w:tblGrid>
      <w:tr w:rsidR="00F14C69" w:rsidRPr="00804A0A" w:rsidTr="00261C2A">
        <w:trPr>
          <w:trHeight w:val="23"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Удовлетворены %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ind w:left="-125" w:right="-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частично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Опрошено</w:t>
            </w:r>
          </w:p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4C69" w:rsidRPr="00804A0A" w:rsidTr="00261C2A">
        <w:tblPrEx>
          <w:tblCellMar>
            <w:left w:w="115" w:type="dxa"/>
            <w:right w:w="115" w:type="dxa"/>
          </w:tblCellMar>
        </w:tblPrEx>
        <w:trPr>
          <w:trHeight w:val="326"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F14C69" w:rsidRPr="00804A0A" w:rsidRDefault="00F14C69" w:rsidP="00F14C6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804A0A">
        <w:rPr>
          <w:rFonts w:ascii="Times New Roman" w:eastAsia="Times New Roman" w:hAnsi="Times New Roman" w:cs="Times New Roman"/>
          <w:sz w:val="24"/>
          <w:szCs w:val="24"/>
        </w:rPr>
        <w:t>Удовлетворены ли Вы качеством социальных услуг в ДОУ?</w:t>
      </w:r>
    </w:p>
    <w:tbl>
      <w:tblPr>
        <w:tblStyle w:val="TableGrid"/>
        <w:tblW w:w="9214" w:type="dxa"/>
        <w:tblInd w:w="-3" w:type="dxa"/>
        <w:tblCellMar>
          <w:top w:w="38" w:type="dxa"/>
          <w:left w:w="119" w:type="dxa"/>
          <w:right w:w="2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2268"/>
        <w:gridCol w:w="1276"/>
      </w:tblGrid>
      <w:tr w:rsidR="00F14C69" w:rsidRPr="00804A0A" w:rsidTr="00261C2A">
        <w:trPr>
          <w:trHeight w:val="3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Удовлетворены %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ind w:left="-125" w:right="-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частично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Опрошено человек</w:t>
            </w:r>
          </w:p>
        </w:tc>
      </w:tr>
      <w:tr w:rsidR="00F14C69" w:rsidRPr="00804A0A" w:rsidTr="00261C2A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C69" w:rsidRPr="00804A0A" w:rsidRDefault="00F14C69" w:rsidP="002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4A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52FBB" w:rsidRDefault="00E52FBB" w:rsidP="002C24BC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F8241B" w:rsidRPr="00296391" w:rsidRDefault="00F8241B" w:rsidP="002C24BC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>1.1</w:t>
      </w:r>
      <w:r w:rsidR="009108DF" w:rsidRPr="00296391">
        <w:rPr>
          <w:rFonts w:ascii="Times New Roman" w:hAnsi="Times New Roman" w:cs="Times New Roman"/>
          <w:i w:val="0"/>
          <w:iCs w:val="0"/>
          <w:sz w:val="24"/>
        </w:rPr>
        <w:t>1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. Результативность деятельности ДОУ за отчетный период</w:t>
      </w:r>
      <w:bookmarkEnd w:id="50"/>
    </w:p>
    <w:p w:rsidR="00CA1082" w:rsidRDefault="00FF61C9" w:rsidP="00CA1082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1" w:name="_Toc484128477"/>
      <w:r w:rsidRPr="00155F30">
        <w:rPr>
          <w:rFonts w:ascii="Times New Roman" w:hAnsi="Times New Roman" w:cs="Times New Roman"/>
          <w:b/>
          <w:i/>
          <w:sz w:val="24"/>
          <w:szCs w:val="24"/>
        </w:rPr>
        <w:t>Показатели участия воспитанников ДОУ в конкурсах творческого характера, фестивалях, проектах, а</w:t>
      </w:r>
      <w:r w:rsidR="004066A3" w:rsidRPr="00155F30">
        <w:rPr>
          <w:rFonts w:ascii="Times New Roman" w:hAnsi="Times New Roman" w:cs="Times New Roman"/>
          <w:b/>
          <w:i/>
          <w:sz w:val="24"/>
          <w:szCs w:val="24"/>
        </w:rPr>
        <w:t>кциях, спортивных соревнованиях:</w:t>
      </w:r>
    </w:p>
    <w:p w:rsidR="00E869BB" w:rsidRDefault="00E869BB" w:rsidP="00CA1082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7"/>
        <w:gridCol w:w="2272"/>
        <w:gridCol w:w="1499"/>
      </w:tblGrid>
      <w:tr w:rsidR="00E869BB" w:rsidTr="00F80A05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E869BB" w:rsidTr="00F80A05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9BB" w:rsidTr="00F80A0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«Снежные строчки»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69BB" w:rsidTr="00F80A05">
        <w:trPr>
          <w:trHeight w:val="5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комплекса мероприятий «Он сказал – Поехали!»  посвященного Дню космонавтики.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степени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69BB" w:rsidTr="00F80A05">
        <w:trPr>
          <w:trHeight w:val="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детского творчества  посвященного 23 февраля «Гордость России»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69BB" w:rsidTr="00F80A05">
        <w:trPr>
          <w:trHeight w:val="37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патриотическая акция «Рисуем победу – 2024» посвященной славному ратному и гражданскому подвигу </w:t>
            </w:r>
            <w:r w:rsidRPr="0073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поколений победителей!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69BB" w:rsidTr="00F80A05">
        <w:trPr>
          <w:trHeight w:val="2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детских рисунков «Время героев!».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69BB" w:rsidTr="00F80A05">
        <w:trPr>
          <w:trHeight w:val="2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«Гордость России» Всероссийский творческий конкурс, посвященный 23 февраля: Созвездие образовательный форум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69BB" w:rsidTr="00F80A05">
        <w:trPr>
          <w:trHeight w:val="2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«Парад снеговиков»; «Центр профессионального и личностного развития «Рост»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Призовые места, победитель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69BB" w:rsidTr="00F80A05">
        <w:trPr>
          <w:trHeight w:val="2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 фотографий «Зимние моменты», «Центр профессионального и личностного развития «Рост»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Участие, призовые места, победители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869BB" w:rsidTr="00F80A0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(РЕГИОНАЛЬНЫЙ)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BB" w:rsidTr="00F80A05">
        <w:trPr>
          <w:trHeight w:val="1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Краевой фестиваль талантов «Достань свою звезду!»</w:t>
            </w:r>
            <w:r w:rsidRPr="0073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«За участие в конкурсе «Вокальный блок»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Диплом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69BB" w:rsidTr="00F80A05">
        <w:trPr>
          <w:trHeight w:val="10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сохранение семейных ценностей приобщение к театральному искусству и воспитание творческой инициативы в семье «На сцене всей семьей» Заместитель председателя правительства Приморского края – министр культуры и архивного дела приморского края Е.Н. Бронникова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69BB" w:rsidTr="00F80A0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(ГОРОДСКОЙ) 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BB" w:rsidTr="00F80A05">
        <w:trPr>
          <w:trHeight w:val="1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«ЛЕГО - конструирование» в рамках межмуниципального фестиваля «</w:t>
            </w:r>
            <w:proofErr w:type="spellStart"/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 осень» 2023г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69BB" w:rsidTr="00F80A0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 и Метанию снежков среди воспитанников дошкольных образовательных учреждений.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69BB" w:rsidTr="00F80A05">
        <w:trPr>
          <w:trHeight w:val="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мини хоккею с мячом среди воспитанников дошкольных образовательных организаций.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69BB" w:rsidTr="00F80A05">
        <w:trPr>
          <w:trHeight w:val="13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патриотической песни «Горжусь тобой, моя Россия!» посвященного празднованию Дня Защитника Отечества среди дошкольных образовательных организаций.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869BB" w:rsidTr="00F80A05">
        <w:trPr>
          <w:trHeight w:val="11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проектов технической направленности «Школа эврика» в 2023-2024 учебном году.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69BB" w:rsidTr="00F80A05">
        <w:trPr>
          <w:trHeight w:val="11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массовая гонка «Лыжня России 2024» среди воспитанников детских дошкольных учреждений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69BB" w:rsidTr="00F80A05">
        <w:trPr>
          <w:trHeight w:val="9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Городской музыкальный детский фестиваль «Россия - любимая наша страна»</w:t>
            </w:r>
            <w:r w:rsidRPr="0073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E869BB" w:rsidTr="00F80A05">
        <w:trPr>
          <w:trHeight w:val="10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военно - спортивная игра «Зарничка-2024»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69BB" w:rsidTr="00F80A05">
        <w:trPr>
          <w:trHeight w:val="1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«Мама, папа, я – творческая семья»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Победитель, участие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BB" w:rsidRPr="007302D8" w:rsidRDefault="00E869BB" w:rsidP="00F80A0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F14C69" w:rsidRDefault="00F14C69" w:rsidP="00E869BB">
      <w:pPr>
        <w:pStyle w:val="2"/>
        <w:widowControl w:val="0"/>
        <w:spacing w:before="0" w:after="0" w:line="360" w:lineRule="auto"/>
        <w:rPr>
          <w:rFonts w:ascii="Times New Roman" w:hAnsi="Times New Roman" w:cs="Times New Roman"/>
          <w:i w:val="0"/>
          <w:iCs w:val="0"/>
          <w:sz w:val="24"/>
        </w:rPr>
      </w:pPr>
    </w:p>
    <w:p w:rsidR="00F8241B" w:rsidRPr="00296391" w:rsidRDefault="00F8241B" w:rsidP="00517375">
      <w:pPr>
        <w:pStyle w:val="2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296391">
        <w:rPr>
          <w:rFonts w:ascii="Times New Roman" w:hAnsi="Times New Roman" w:cs="Times New Roman"/>
          <w:i w:val="0"/>
          <w:iCs w:val="0"/>
          <w:sz w:val="24"/>
        </w:rPr>
        <w:t>1.1</w:t>
      </w:r>
      <w:r w:rsidR="009108DF" w:rsidRPr="00296391">
        <w:rPr>
          <w:rFonts w:ascii="Times New Roman" w:hAnsi="Times New Roman" w:cs="Times New Roman"/>
          <w:i w:val="0"/>
          <w:iCs w:val="0"/>
          <w:sz w:val="24"/>
        </w:rPr>
        <w:t>2</w:t>
      </w:r>
      <w:r w:rsidRPr="00296391">
        <w:rPr>
          <w:rFonts w:ascii="Times New Roman" w:hAnsi="Times New Roman" w:cs="Times New Roman"/>
          <w:i w:val="0"/>
          <w:iCs w:val="0"/>
          <w:sz w:val="24"/>
        </w:rPr>
        <w:t>. Функционирование внутренней системы оценки качества</w:t>
      </w:r>
      <w:bookmarkEnd w:id="51"/>
      <w:r w:rsidRPr="00296391">
        <w:rPr>
          <w:rFonts w:ascii="Times New Roman" w:hAnsi="Times New Roman" w:cs="Times New Roman"/>
          <w:i w:val="0"/>
          <w:iCs w:val="0"/>
          <w:sz w:val="24"/>
        </w:rPr>
        <w:t xml:space="preserve">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>реализация</w:t>
      </w:r>
      <w:r w:rsidRPr="00791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B07">
        <w:rPr>
          <w:rFonts w:ascii="Times New Roman" w:hAnsi="Times New Roman" w:cs="Times New Roman"/>
          <w:sz w:val="24"/>
          <w:szCs w:val="24"/>
        </w:rPr>
        <w:t xml:space="preserve">требований, действующих нормативных правовых документов;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результаты освоения образовательных программ дошкольного образования; </w:t>
      </w:r>
    </w:p>
    <w:p w:rsidR="00791B07" w:rsidRPr="00791B07" w:rsidRDefault="00791B07" w:rsidP="00791B07">
      <w:pPr>
        <w:numPr>
          <w:ilvl w:val="0"/>
          <w:numId w:val="1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соответствие условий реализации образовательных программ дошкольного образования.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 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На основании приказа заведующей ДОУ по результатам мониторинга    устанавливаются сроки устранения недостатков, поощрения педагогов.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</w:p>
    <w:p w:rsidR="00791B07" w:rsidRPr="00791B07" w:rsidRDefault="00791B07" w:rsidP="00791B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1B07">
        <w:rPr>
          <w:rFonts w:ascii="Times New Roman" w:hAnsi="Times New Roman" w:cs="Times New Roman"/>
          <w:sz w:val="24"/>
          <w:szCs w:val="24"/>
        </w:rPr>
        <w:t xml:space="preserve"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 </w:t>
      </w:r>
    </w:p>
    <w:p w:rsidR="00C75292" w:rsidRDefault="00C75292" w:rsidP="00CA1082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15E95" w:rsidRPr="00296391">
        <w:rPr>
          <w:rFonts w:ascii="Times New Roman" w:hAnsi="Times New Roman" w:cs="Times New Roman"/>
          <w:sz w:val="24"/>
          <w:szCs w:val="24"/>
        </w:rPr>
        <w:t>повышения качества предоставляемых образовательных услуг, обеспечения открытости и доступности инфо</w:t>
      </w:r>
      <w:r w:rsidR="002D5172">
        <w:rPr>
          <w:rFonts w:ascii="Times New Roman" w:hAnsi="Times New Roman" w:cs="Times New Roman"/>
          <w:sz w:val="24"/>
          <w:szCs w:val="24"/>
        </w:rPr>
        <w:t>р</w:t>
      </w:r>
      <w:r w:rsidR="00CA1082">
        <w:rPr>
          <w:rFonts w:ascii="Times New Roman" w:hAnsi="Times New Roman" w:cs="Times New Roman"/>
          <w:sz w:val="24"/>
          <w:szCs w:val="24"/>
        </w:rPr>
        <w:t>мации о</w:t>
      </w:r>
      <w:r w:rsidR="002D5172" w:rsidRPr="00296391">
        <w:rPr>
          <w:rFonts w:ascii="Times New Roman" w:hAnsi="Times New Roman" w:cs="Times New Roman"/>
          <w:sz w:val="24"/>
          <w:szCs w:val="24"/>
        </w:rPr>
        <w:t>деятельности образовательной</w:t>
      </w:r>
      <w:r w:rsidR="00F15E95" w:rsidRPr="00296391">
        <w:rPr>
          <w:rFonts w:ascii="Times New Roman" w:hAnsi="Times New Roman" w:cs="Times New Roman"/>
          <w:sz w:val="24"/>
          <w:szCs w:val="24"/>
        </w:rPr>
        <w:t> организации разработан план мероприятий об улучшении качества деятельности</w:t>
      </w:r>
      <w:bookmarkStart w:id="52" w:name="_Toc484128481"/>
      <w:r w:rsidR="008641A9">
        <w:rPr>
          <w:rFonts w:ascii="Times New Roman" w:hAnsi="Times New Roman" w:cs="Times New Roman"/>
          <w:sz w:val="24"/>
          <w:szCs w:val="24"/>
        </w:rPr>
        <w:t>.</w:t>
      </w:r>
    </w:p>
    <w:p w:rsidR="00F8241B" w:rsidRPr="00155F30" w:rsidRDefault="00F8241B" w:rsidP="00F8241B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55F30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CA1082" w:rsidRPr="00155F30">
        <w:rPr>
          <w:rFonts w:ascii="Times New Roman" w:hAnsi="Times New Roman" w:cs="Times New Roman"/>
          <w:sz w:val="24"/>
          <w:szCs w:val="24"/>
        </w:rPr>
        <w:t>. Результаты</w:t>
      </w:r>
      <w:r w:rsidRPr="00155F30">
        <w:rPr>
          <w:rFonts w:ascii="Times New Roman" w:hAnsi="Times New Roman" w:cs="Times New Roman"/>
          <w:sz w:val="24"/>
          <w:szCs w:val="24"/>
        </w:rPr>
        <w:t xml:space="preserve"> анализа показателей деятельности</w:t>
      </w:r>
      <w:bookmarkEnd w:id="52"/>
    </w:p>
    <w:p w:rsidR="008641A9" w:rsidRPr="00155F30" w:rsidRDefault="00531AD5" w:rsidP="00531AD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55F30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641A9" w:rsidRPr="00155F30">
        <w:rPr>
          <w:rFonts w:ascii="Times New Roman" w:hAnsi="Times New Roman" w:cs="Times New Roman"/>
          <w:sz w:val="24"/>
          <w:szCs w:val="24"/>
        </w:rPr>
        <w:t>деятельности,</w:t>
      </w:r>
      <w:r w:rsidRPr="00155F30">
        <w:rPr>
          <w:rFonts w:ascii="Times New Roman" w:hAnsi="Times New Roman" w:cs="Times New Roman"/>
          <w:sz w:val="24"/>
          <w:szCs w:val="24"/>
        </w:rPr>
        <w:t xml:space="preserve"> </w:t>
      </w:r>
      <w:r w:rsidR="008641A9" w:rsidRPr="00155F30">
        <w:rPr>
          <w:rFonts w:ascii="Times New Roman" w:hAnsi="Times New Roman" w:cs="Times New Roman"/>
          <w:sz w:val="24"/>
          <w:szCs w:val="24"/>
        </w:rPr>
        <w:t xml:space="preserve">подлежащей </w:t>
      </w:r>
      <w:proofErr w:type="spellStart"/>
      <w:r w:rsidR="008641A9" w:rsidRPr="00155F3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8641A9" w:rsidRPr="00155F3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="008641A9" w:rsidRPr="00155F30">
          <w:rPr>
            <w:rStyle w:val="afb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="008641A9" w:rsidRPr="00155F3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10 декабря 2013 г. N 1324)</w:t>
      </w:r>
    </w:p>
    <w:p w:rsidR="008641A9" w:rsidRDefault="00E869BB" w:rsidP="00864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8641A9" w:rsidRPr="00155F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317F1" w:rsidRPr="00155F30" w:rsidRDefault="003317F1" w:rsidP="00864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641A9">
              <w:rPr>
                <w:rFonts w:ascii="Times New Roman" w:hAnsi="Times New Roman" w:cs="Times New Roman"/>
              </w:rPr>
              <w:t>п</w:t>
            </w:r>
            <w:proofErr w:type="gramEnd"/>
            <w:r w:rsidRPr="008641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sub_1001"/>
            <w:r w:rsidRPr="00864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5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Style w:val="afa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4" w:name="sub_1011"/>
            <w:r w:rsidRPr="008641A9">
              <w:rPr>
                <w:rFonts w:ascii="Times New Roman" w:hAnsi="Times New Roman" w:cs="Times New Roman"/>
              </w:rPr>
              <w:t>1.1</w:t>
            </w:r>
            <w:bookmarkEnd w:id="5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8641A9" w:rsidRPr="006C53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5" w:name="sub_1111"/>
            <w:r w:rsidRPr="008641A9">
              <w:rPr>
                <w:rFonts w:ascii="Times New Roman" w:hAnsi="Times New Roman" w:cs="Times New Roman"/>
              </w:rPr>
              <w:t>1.1.1</w:t>
            </w:r>
            <w:bookmarkEnd w:id="5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6C532F" w:rsidRPr="006C532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6" w:name="sub_1112"/>
            <w:r w:rsidRPr="008641A9">
              <w:rPr>
                <w:rFonts w:ascii="Times New Roman" w:hAnsi="Times New Roman" w:cs="Times New Roman"/>
              </w:rPr>
              <w:t>1.1.2</w:t>
            </w:r>
            <w:bookmarkEnd w:id="5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7" w:name="sub_1113"/>
            <w:r w:rsidRPr="008641A9">
              <w:rPr>
                <w:rFonts w:ascii="Times New Roman" w:hAnsi="Times New Roman" w:cs="Times New Roman"/>
              </w:rPr>
              <w:t>1.1.3</w:t>
            </w:r>
            <w:bookmarkEnd w:id="5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8" w:name="sub_1114"/>
            <w:r w:rsidRPr="008641A9">
              <w:rPr>
                <w:rFonts w:ascii="Times New Roman" w:hAnsi="Times New Roman" w:cs="Times New Roman"/>
              </w:rPr>
              <w:t>1.1.4</w:t>
            </w:r>
            <w:bookmarkEnd w:id="5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9" w:name="sub_1012"/>
            <w:r w:rsidRPr="008641A9">
              <w:rPr>
                <w:rFonts w:ascii="Times New Roman" w:hAnsi="Times New Roman" w:cs="Times New Roman"/>
              </w:rPr>
              <w:t>1.2</w:t>
            </w:r>
            <w:bookmarkEnd w:id="5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C75292" w:rsidRDefault="00670B26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0" w:name="sub_1013"/>
            <w:r w:rsidRPr="008641A9">
              <w:rPr>
                <w:rFonts w:ascii="Times New Roman" w:hAnsi="Times New Roman" w:cs="Times New Roman"/>
              </w:rPr>
              <w:t>1.3</w:t>
            </w:r>
            <w:bookmarkEnd w:id="6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C75292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1" w:name="sub_1014"/>
            <w:r w:rsidRPr="008641A9">
              <w:rPr>
                <w:rFonts w:ascii="Times New Roman" w:hAnsi="Times New Roman" w:cs="Times New Roman"/>
              </w:rPr>
              <w:t>1.4</w:t>
            </w:r>
            <w:bookmarkEnd w:id="6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471C60" w:rsidRPr="006C532F">
              <w:rPr>
                <w:rFonts w:ascii="Times New Roman" w:hAnsi="Times New Roman" w:cs="Times New Roman"/>
              </w:rPr>
              <w:t xml:space="preserve"> человек</w:t>
            </w:r>
            <w:r w:rsidR="00471C60" w:rsidRPr="008641A9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100/%</w:t>
            </w:r>
          </w:p>
          <w:p w:rsidR="008641A9" w:rsidRPr="008641A9" w:rsidRDefault="008641A9" w:rsidP="0086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2" w:name="sub_1141"/>
            <w:r w:rsidRPr="008641A9">
              <w:rPr>
                <w:rFonts w:ascii="Times New Roman" w:hAnsi="Times New Roman" w:cs="Times New Roman"/>
              </w:rPr>
              <w:t>1.4.1</w:t>
            </w:r>
            <w:bookmarkEnd w:id="6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471C60" w:rsidRPr="006C532F">
              <w:rPr>
                <w:rFonts w:ascii="Times New Roman" w:hAnsi="Times New Roman" w:cs="Times New Roman"/>
              </w:rPr>
              <w:t xml:space="preserve"> человек</w:t>
            </w:r>
            <w:r w:rsidR="00471C60" w:rsidRPr="008641A9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100/%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3" w:name="sub_1142"/>
            <w:r w:rsidRPr="008641A9">
              <w:rPr>
                <w:rFonts w:ascii="Times New Roman" w:hAnsi="Times New Roman" w:cs="Times New Roman"/>
              </w:rPr>
              <w:t>1.4.2</w:t>
            </w:r>
            <w:bookmarkEnd w:id="6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4" w:name="sub_1143"/>
            <w:r w:rsidRPr="008641A9">
              <w:rPr>
                <w:rFonts w:ascii="Times New Roman" w:hAnsi="Times New Roman" w:cs="Times New Roman"/>
              </w:rPr>
              <w:t>1.4.3</w:t>
            </w:r>
            <w:bookmarkEnd w:id="6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0/%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5" w:name="sub_1015"/>
            <w:r w:rsidRPr="008641A9">
              <w:rPr>
                <w:rFonts w:ascii="Times New Roman" w:hAnsi="Times New Roman" w:cs="Times New Roman"/>
              </w:rPr>
              <w:t>1.5</w:t>
            </w:r>
            <w:bookmarkEnd w:id="6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0145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6" w:name="sub_1151"/>
            <w:r w:rsidRPr="008641A9">
              <w:rPr>
                <w:rFonts w:ascii="Times New Roman" w:hAnsi="Times New Roman" w:cs="Times New Roman"/>
              </w:rPr>
              <w:t>1.5.1</w:t>
            </w:r>
            <w:bookmarkEnd w:id="6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585E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7" w:name="sub_1152"/>
            <w:r w:rsidRPr="008641A9">
              <w:rPr>
                <w:rFonts w:ascii="Times New Roman" w:hAnsi="Times New Roman" w:cs="Times New Roman"/>
              </w:rPr>
              <w:t>1.5.2</w:t>
            </w:r>
            <w:bookmarkEnd w:id="6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292" w:rsidRPr="008641A9" w:rsidRDefault="005749A2" w:rsidP="00C7529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5292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C75292" w:rsidP="00C7529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8" w:name="sub_1153"/>
            <w:r w:rsidRPr="008641A9">
              <w:rPr>
                <w:rFonts w:ascii="Times New Roman" w:hAnsi="Times New Roman" w:cs="Times New Roman"/>
              </w:rPr>
              <w:t>1.5.3</w:t>
            </w:r>
            <w:bookmarkEnd w:id="6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DE0" w:rsidRPr="008641A9" w:rsidRDefault="005749A2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2DE0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5E2DE0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471C60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9" w:name="sub_1016"/>
            <w:r w:rsidRPr="008641A9">
              <w:rPr>
                <w:rFonts w:ascii="Times New Roman" w:hAnsi="Times New Roman" w:cs="Times New Roman"/>
              </w:rPr>
              <w:t>1.6</w:t>
            </w:r>
            <w:bookmarkEnd w:id="6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E869BB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8641A9" w:rsidRPr="00495E9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0" w:name="sub_1017"/>
            <w:r w:rsidRPr="008641A9">
              <w:rPr>
                <w:rFonts w:ascii="Times New Roman" w:hAnsi="Times New Roman" w:cs="Times New Roman"/>
              </w:rPr>
              <w:t>1.7</w:t>
            </w:r>
            <w:bookmarkEnd w:id="7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E869BB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1" w:name="sub_1171"/>
            <w:r w:rsidRPr="008641A9">
              <w:rPr>
                <w:rFonts w:ascii="Times New Roman" w:hAnsi="Times New Roman" w:cs="Times New Roman"/>
              </w:rPr>
              <w:t>1.7.1</w:t>
            </w:r>
            <w:bookmarkEnd w:id="7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492CC6" w:rsidP="00492CC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2" w:name="sub_1172"/>
            <w:r w:rsidRPr="008641A9">
              <w:rPr>
                <w:rFonts w:ascii="Times New Roman" w:hAnsi="Times New Roman" w:cs="Times New Roman"/>
              </w:rPr>
              <w:t>1.7.2</w:t>
            </w:r>
            <w:bookmarkEnd w:id="7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CC6" w:rsidRPr="008641A9" w:rsidRDefault="00492CC6" w:rsidP="00492CC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  <w:r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492CC6" w:rsidP="00492CC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3" w:name="sub_1173"/>
            <w:r w:rsidRPr="008641A9">
              <w:rPr>
                <w:rFonts w:ascii="Times New Roman" w:hAnsi="Times New Roman" w:cs="Times New Roman"/>
              </w:rPr>
              <w:t>1.7.3</w:t>
            </w:r>
            <w:bookmarkEnd w:id="7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670B2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4" w:name="sub_1174"/>
            <w:r w:rsidRPr="008641A9">
              <w:rPr>
                <w:rFonts w:ascii="Times New Roman" w:hAnsi="Times New Roman" w:cs="Times New Roman"/>
              </w:rPr>
              <w:t>1.7.4</w:t>
            </w:r>
            <w:bookmarkEnd w:id="7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DE0" w:rsidRPr="008641A9" w:rsidRDefault="00670B26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2DE0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492CC6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5E2DE0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5" w:name="sub_1018"/>
            <w:r w:rsidRPr="008641A9">
              <w:rPr>
                <w:rFonts w:ascii="Times New Roman" w:hAnsi="Times New Roman" w:cs="Times New Roman"/>
              </w:rPr>
              <w:lastRenderedPageBreak/>
              <w:t>1.8</w:t>
            </w:r>
            <w:bookmarkEnd w:id="7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6" w:name="sub_1181"/>
            <w:r w:rsidRPr="008641A9">
              <w:rPr>
                <w:rFonts w:ascii="Times New Roman" w:hAnsi="Times New Roman" w:cs="Times New Roman"/>
              </w:rPr>
              <w:t>1.8.1</w:t>
            </w:r>
            <w:bookmarkEnd w:id="7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F81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человек</w:t>
            </w:r>
            <w:r w:rsidR="00AD0F81"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7" w:name="sub_1182"/>
            <w:r w:rsidRPr="008641A9">
              <w:rPr>
                <w:rFonts w:ascii="Times New Roman" w:hAnsi="Times New Roman" w:cs="Times New Roman"/>
              </w:rPr>
              <w:t>1.8.2</w:t>
            </w:r>
            <w:bookmarkEnd w:id="7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749A2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</w:t>
            </w:r>
            <w:r w:rsidR="005E2DE0"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492CC6" w:rsidP="005E2DE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8" w:name="sub_1019"/>
            <w:r w:rsidRPr="008641A9">
              <w:rPr>
                <w:rFonts w:ascii="Times New Roman" w:hAnsi="Times New Roman" w:cs="Times New Roman"/>
              </w:rPr>
              <w:t>1.9</w:t>
            </w:r>
            <w:bookmarkEnd w:id="7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9" w:name="sub_1191"/>
            <w:r w:rsidRPr="008641A9">
              <w:rPr>
                <w:rFonts w:ascii="Times New Roman" w:hAnsi="Times New Roman" w:cs="Times New Roman"/>
              </w:rPr>
              <w:t>1.9.1</w:t>
            </w:r>
            <w:bookmarkEnd w:id="7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670B2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0891">
              <w:rPr>
                <w:rFonts w:ascii="Times New Roman" w:hAnsi="Times New Roman" w:cs="Times New Roman"/>
              </w:rPr>
              <w:t xml:space="preserve"> </w:t>
            </w:r>
            <w:r w:rsidR="005E2DE0">
              <w:rPr>
                <w:rFonts w:ascii="Times New Roman" w:hAnsi="Times New Roman" w:cs="Times New Roman"/>
              </w:rPr>
              <w:t>человек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670B26" w:rsidP="00670B2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0" w:name="sub_1192"/>
            <w:r w:rsidRPr="008641A9">
              <w:rPr>
                <w:rFonts w:ascii="Times New Roman" w:hAnsi="Times New Roman" w:cs="Times New Roman"/>
              </w:rPr>
              <w:t>1.9.2</w:t>
            </w:r>
            <w:bookmarkEnd w:id="8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17F1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человека/</w:t>
            </w:r>
          </w:p>
          <w:p w:rsidR="008641A9" w:rsidRPr="008641A9" w:rsidRDefault="00492CC6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749A2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1" w:name="sub_1110"/>
            <w:r w:rsidRPr="008641A9">
              <w:rPr>
                <w:rFonts w:ascii="Times New Roman" w:hAnsi="Times New Roman" w:cs="Times New Roman"/>
              </w:rPr>
              <w:t>1.10</w:t>
            </w:r>
            <w:bookmarkEnd w:id="8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BF11DE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BF11DE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2" w:name="sub_11011"/>
            <w:r w:rsidRPr="008641A9">
              <w:rPr>
                <w:rFonts w:ascii="Times New Roman" w:hAnsi="Times New Roman" w:cs="Times New Roman"/>
              </w:rPr>
              <w:t>1.11</w:t>
            </w:r>
            <w:bookmarkEnd w:id="8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2DE0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человек</w:t>
            </w:r>
            <w:r w:rsidR="005E2DE0">
              <w:rPr>
                <w:rFonts w:ascii="Times New Roman" w:hAnsi="Times New Roman" w:cs="Times New Roman"/>
              </w:rPr>
              <w:t>а</w:t>
            </w:r>
            <w:r w:rsidR="008641A9" w:rsidRPr="008641A9">
              <w:rPr>
                <w:rFonts w:ascii="Times New Roman" w:hAnsi="Times New Roman" w:cs="Times New Roman"/>
              </w:rPr>
              <w:t>/</w:t>
            </w:r>
          </w:p>
          <w:p w:rsidR="008641A9" w:rsidRPr="008641A9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317F1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3" w:name="sub_11012"/>
            <w:r w:rsidRPr="008641A9">
              <w:rPr>
                <w:rFonts w:ascii="Times New Roman" w:hAnsi="Times New Roman" w:cs="Times New Roman"/>
              </w:rPr>
              <w:t>1.12</w:t>
            </w:r>
            <w:bookmarkEnd w:id="8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641A9" w:rsidRPr="008641A9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4" w:name="sub_11013"/>
            <w:r w:rsidRPr="008641A9">
              <w:rPr>
                <w:rFonts w:ascii="Times New Roman" w:hAnsi="Times New Roman" w:cs="Times New Roman"/>
              </w:rPr>
              <w:t>1.13</w:t>
            </w:r>
            <w:bookmarkEnd w:id="8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0" w:rsidRPr="002D02B0" w:rsidRDefault="008641A9" w:rsidP="002D02B0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317F1">
              <w:rPr>
                <w:rFonts w:ascii="Times New Roman" w:hAnsi="Times New Roman" w:cs="Times New Roman"/>
              </w:rPr>
              <w:t xml:space="preserve"> </w:t>
            </w:r>
            <w:r w:rsidR="008641A9" w:rsidRPr="008641A9">
              <w:rPr>
                <w:rFonts w:ascii="Times New Roman" w:hAnsi="Times New Roman" w:cs="Times New Roman"/>
              </w:rPr>
              <w:t>человек/</w:t>
            </w:r>
          </w:p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41A9" w:rsidRPr="008641A9">
              <w:rPr>
                <w:rFonts w:ascii="Times New Roman" w:hAnsi="Times New Roman" w:cs="Times New Roman"/>
              </w:rPr>
              <w:t>%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5" w:name="sub_11014"/>
            <w:r w:rsidRPr="008641A9">
              <w:rPr>
                <w:rFonts w:ascii="Times New Roman" w:hAnsi="Times New Roman" w:cs="Times New Roman"/>
              </w:rPr>
              <w:t>1.14</w:t>
            </w:r>
            <w:bookmarkEnd w:id="8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471C60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человек/</w:t>
            </w:r>
          </w:p>
          <w:p w:rsidR="008641A9" w:rsidRPr="002D02B0" w:rsidRDefault="00550643" w:rsidP="008641A9">
            <w:pPr>
              <w:pStyle w:val="afc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8641A9" w:rsidRPr="00471C60">
              <w:rPr>
                <w:rFonts w:ascii="Times New Roman" w:hAnsi="Times New Roman" w:cs="Times New Roman"/>
              </w:rPr>
              <w:t xml:space="preserve"> человек</w:t>
            </w:r>
          </w:p>
          <w:p w:rsidR="008641A9" w:rsidRPr="008641A9" w:rsidRDefault="00550643" w:rsidP="00152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(16,5</w:t>
            </w:r>
            <w:r w:rsidR="008641A9" w:rsidRPr="00471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6" w:name="sub_11015"/>
            <w:r w:rsidRPr="008641A9">
              <w:rPr>
                <w:rFonts w:ascii="Times New Roman" w:hAnsi="Times New Roman" w:cs="Times New Roman"/>
              </w:rPr>
              <w:t>1.15</w:t>
            </w:r>
            <w:bookmarkEnd w:id="8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7" w:name="sub_11151"/>
            <w:r w:rsidRPr="008641A9">
              <w:rPr>
                <w:rFonts w:ascii="Times New Roman" w:hAnsi="Times New Roman" w:cs="Times New Roman"/>
              </w:rPr>
              <w:t>1.15.1</w:t>
            </w:r>
            <w:bookmarkEnd w:id="8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8" w:name="sub_11152"/>
            <w:r w:rsidRPr="008641A9">
              <w:rPr>
                <w:rFonts w:ascii="Times New Roman" w:hAnsi="Times New Roman" w:cs="Times New Roman"/>
              </w:rPr>
              <w:t>1.15.2</w:t>
            </w:r>
            <w:bookmarkEnd w:id="8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325993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9" w:name="sub_11153"/>
            <w:r w:rsidRPr="008641A9">
              <w:rPr>
                <w:rFonts w:ascii="Times New Roman" w:hAnsi="Times New Roman" w:cs="Times New Roman"/>
              </w:rPr>
              <w:t>1.15.3</w:t>
            </w:r>
            <w:bookmarkEnd w:id="8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0" w:name="sub_11154"/>
            <w:r w:rsidRPr="008641A9">
              <w:rPr>
                <w:rFonts w:ascii="Times New Roman" w:hAnsi="Times New Roman" w:cs="Times New Roman"/>
              </w:rPr>
              <w:t>1.15.4</w:t>
            </w:r>
            <w:bookmarkEnd w:id="9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1" w:name="sub_11155"/>
            <w:r w:rsidRPr="008641A9">
              <w:rPr>
                <w:rFonts w:ascii="Times New Roman" w:hAnsi="Times New Roman" w:cs="Times New Roman"/>
              </w:rPr>
              <w:t>1.15.5</w:t>
            </w:r>
            <w:bookmarkEnd w:id="9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2" w:name="sub_11156"/>
            <w:r w:rsidRPr="008641A9">
              <w:rPr>
                <w:rFonts w:ascii="Times New Roman" w:hAnsi="Times New Roman" w:cs="Times New Roman"/>
              </w:rPr>
              <w:t>1.15.6</w:t>
            </w:r>
            <w:bookmarkEnd w:id="9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нет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sub_1002"/>
            <w:r w:rsidRPr="00864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9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Style w:val="afa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4" w:name="sub_1021"/>
            <w:r w:rsidRPr="008641A9">
              <w:rPr>
                <w:rFonts w:ascii="Times New Roman" w:hAnsi="Times New Roman" w:cs="Times New Roman"/>
              </w:rPr>
              <w:t>2.1</w:t>
            </w:r>
            <w:bookmarkEnd w:id="9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F7022C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8641A9" w:rsidRPr="00864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1A9" w:rsidRPr="008641A9">
              <w:rPr>
                <w:rFonts w:ascii="Times New Roman" w:hAnsi="Times New Roman" w:cs="Times New Roman"/>
              </w:rPr>
              <w:t>кв.м</w:t>
            </w:r>
            <w:proofErr w:type="spellEnd"/>
            <w:r w:rsidR="008641A9" w:rsidRPr="008641A9">
              <w:rPr>
                <w:rFonts w:ascii="Times New Roman" w:hAnsi="Times New Roman" w:cs="Times New Roman"/>
              </w:rPr>
              <w:t>.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5" w:name="sub_1022"/>
            <w:r w:rsidRPr="008641A9">
              <w:rPr>
                <w:rFonts w:ascii="Times New Roman" w:hAnsi="Times New Roman" w:cs="Times New Roman"/>
              </w:rPr>
              <w:t>2.2</w:t>
            </w:r>
            <w:bookmarkEnd w:id="9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 xml:space="preserve">277,8 </w:t>
            </w:r>
            <w:proofErr w:type="spellStart"/>
            <w:r w:rsidRPr="008641A9">
              <w:rPr>
                <w:rFonts w:ascii="Times New Roman" w:hAnsi="Times New Roman" w:cs="Times New Roman"/>
              </w:rPr>
              <w:t>кв.м</w:t>
            </w:r>
            <w:proofErr w:type="spellEnd"/>
            <w:r w:rsidRPr="008641A9">
              <w:rPr>
                <w:rFonts w:ascii="Times New Roman" w:hAnsi="Times New Roman" w:cs="Times New Roman"/>
              </w:rPr>
              <w:t>.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6" w:name="sub_1023"/>
            <w:r w:rsidRPr="008641A9">
              <w:rPr>
                <w:rFonts w:ascii="Times New Roman" w:hAnsi="Times New Roman" w:cs="Times New Roman"/>
              </w:rPr>
              <w:t>2.3</w:t>
            </w:r>
            <w:bookmarkEnd w:id="9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7" w:name="sub_1024"/>
            <w:r w:rsidRPr="008641A9">
              <w:rPr>
                <w:rFonts w:ascii="Times New Roman" w:hAnsi="Times New Roman" w:cs="Times New Roman"/>
              </w:rPr>
              <w:lastRenderedPageBreak/>
              <w:t>2.4</w:t>
            </w:r>
            <w:bookmarkEnd w:id="9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  <w:tr w:rsidR="008641A9" w:rsidRPr="008641A9" w:rsidTr="008641A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8" w:name="sub_1025"/>
            <w:r w:rsidRPr="008641A9">
              <w:rPr>
                <w:rFonts w:ascii="Times New Roman" w:hAnsi="Times New Roman" w:cs="Times New Roman"/>
              </w:rPr>
              <w:t>2.5</w:t>
            </w:r>
            <w:bookmarkEnd w:id="9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9" w:rsidRPr="008641A9" w:rsidRDefault="008641A9" w:rsidP="008641A9">
            <w:pPr>
              <w:pStyle w:val="afd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1A9" w:rsidRPr="008641A9" w:rsidRDefault="008641A9" w:rsidP="008641A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641A9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8641A9" w:rsidRPr="008641A9" w:rsidRDefault="008641A9" w:rsidP="00864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1B" w:rsidRPr="003C3B3C" w:rsidRDefault="00F8241B" w:rsidP="003C3B3C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9" w:name="_Toc484128482"/>
      <w:r w:rsidRPr="003C3B3C">
        <w:rPr>
          <w:rFonts w:ascii="Times New Roman" w:hAnsi="Times New Roman" w:cs="Times New Roman"/>
          <w:sz w:val="24"/>
          <w:szCs w:val="24"/>
        </w:rPr>
        <w:t>III. Выводы и перспективы</w:t>
      </w:r>
      <w:bookmarkEnd w:id="99"/>
    </w:p>
    <w:p w:rsidR="003C3B3C" w:rsidRPr="003C3B3C" w:rsidRDefault="003C3B3C" w:rsidP="003C3B3C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rPr>
          <w:b/>
        </w:rPr>
        <w:t>Выводы:</w:t>
      </w:r>
      <w:r w:rsidRPr="003C3B3C">
        <w:t xml:space="preserve"> МДОБУ ЦРР — д/с № 30 «Лесная сказка» имеет все необходимые условия для реализации </w:t>
      </w:r>
      <w:r w:rsidR="003317F1">
        <w:t xml:space="preserve">ФОП и </w:t>
      </w:r>
      <w:r w:rsidRPr="003C3B3C">
        <w:t>ФГОС ДО, проведения образовательной работы с детьми на достаточно высоком современном уровне.</w:t>
      </w:r>
    </w:p>
    <w:p w:rsidR="003C3B3C" w:rsidRDefault="003C3B3C" w:rsidP="003C3B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B3C">
        <w:rPr>
          <w:rFonts w:ascii="Times New Roman" w:hAnsi="Times New Roman" w:cs="Times New Roman"/>
          <w:sz w:val="24"/>
          <w:szCs w:val="24"/>
        </w:rPr>
        <w:t>В ДОУ осуществляется физическое, речевое, познавательное, социально-коммуникативное, художественно-эстетическое развитие дошкольников. Эффективно проводится подготовка детей к обучению в школе, психологическая диагностика, направленная на выявление детей с личностными проблемами, детей, имеющих трудности в общении и обучении, а также психологической готовности к школе; консультирование педагогов и родителей по проблемам развития детей.</w:t>
      </w:r>
    </w:p>
    <w:p w:rsidR="00F60A49" w:rsidRPr="00296391" w:rsidRDefault="00F60A49" w:rsidP="00F60A49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Таки</w:t>
      </w:r>
      <w:r w:rsidR="00F05E60">
        <w:rPr>
          <w:rFonts w:ascii="Times New Roman" w:hAnsi="Times New Roman" w:cs="Times New Roman"/>
          <w:sz w:val="24"/>
          <w:szCs w:val="24"/>
        </w:rPr>
        <w:t>м образом, анализ работы за 2023</w:t>
      </w:r>
      <w:r w:rsidRPr="00296391">
        <w:rPr>
          <w:rFonts w:ascii="Times New Roman" w:hAnsi="Times New Roman" w:cs="Times New Roman"/>
          <w:sz w:val="24"/>
          <w:szCs w:val="24"/>
        </w:rPr>
        <w:t xml:space="preserve"> год показал, что:</w:t>
      </w:r>
    </w:p>
    <w:p w:rsidR="00F60A49" w:rsidRPr="00296391" w:rsidRDefault="00F60A49" w:rsidP="00F60A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F60A49" w:rsidRPr="00296391" w:rsidRDefault="00F60A49" w:rsidP="00F60A49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F60A49" w:rsidRPr="00296391" w:rsidRDefault="00F60A49" w:rsidP="00F60A49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- Методическая работа в ДОУ в целом оптимальна и эффективна: выстроена целостная многоплановая система, позволяющая педагогам ус</w:t>
      </w:r>
      <w:r w:rsidR="002D02B0">
        <w:rPr>
          <w:rFonts w:ascii="Times New Roman" w:hAnsi="Times New Roman" w:cs="Times New Roman"/>
          <w:sz w:val="24"/>
          <w:szCs w:val="24"/>
        </w:rPr>
        <w:t xml:space="preserve">пешно реализовать </w:t>
      </w:r>
      <w:r w:rsidRPr="00296391">
        <w:rPr>
          <w:rFonts w:ascii="Times New Roman" w:hAnsi="Times New Roman" w:cs="Times New Roman"/>
          <w:sz w:val="24"/>
          <w:szCs w:val="24"/>
        </w:rPr>
        <w:t>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оказывается, разносторонняя методическая помощь.</w:t>
      </w:r>
    </w:p>
    <w:p w:rsidR="00F60A49" w:rsidRPr="00296391" w:rsidRDefault="002D02B0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>
        <w:t xml:space="preserve">- В ДОУ </w:t>
      </w:r>
      <w:r w:rsidR="00F60A49" w:rsidRPr="00296391">
        <w:t>образовательный проце</w:t>
      </w:r>
      <w:proofErr w:type="gramStart"/>
      <w:r w:rsidR="00F60A49" w:rsidRPr="00296391">
        <w:t>сс стр</w:t>
      </w:r>
      <w:proofErr w:type="gramEnd"/>
      <w:r w:rsidR="00F60A49" w:rsidRPr="00296391">
        <w:t>оится в соо</w:t>
      </w:r>
      <w:r w:rsidR="00F05E60">
        <w:t xml:space="preserve">тветствии с </w:t>
      </w:r>
      <w:r w:rsidR="00F60A49" w:rsidRPr="00296391">
        <w:t>ОП ДОУ, годовым планом работы ДОУ.</w:t>
      </w:r>
      <w:r w:rsidR="00F60A49" w:rsidRPr="00296391">
        <w:tab/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 xml:space="preserve">-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lastRenderedPageBreak/>
        <w:t xml:space="preserve">- В ДОУ осуществляется работа по активизации деятельности педагогов по внедрению инновационных технологий в 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F60A49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- Детский сад востребован в социуме, работа педагогического коллектива оценивается, как удовлетворительная.</w:t>
      </w:r>
    </w:p>
    <w:p w:rsidR="00F60A49" w:rsidRPr="003C3B3C" w:rsidRDefault="00F60A49" w:rsidP="00F60A49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t>Материально-техническая база учреждения, оснащение детского сада методическими пособиями и материалами дает возможность качественно организовать жизнь детей так, чтобы каждому ребенку было комфортно, уютно, хорошо; чтобы дети каждый день с удовольствием посещали детский сад.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67"/>
        <w:jc w:val="both"/>
      </w:pPr>
      <w:r w:rsidRPr="003C3B3C">
        <w:t>Работа учреждения многогранна и многопланова, в центре этой огромной работы находится только ребенок. Это смысл и цель всей педагогической деятельности нашего коллектива.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Вместе с тем имеется ряд проблем, ре</w:t>
      </w:r>
      <w:r w:rsidR="00BB6DF3">
        <w:t>шение которых планируе</w:t>
      </w:r>
      <w:r w:rsidR="00550643">
        <w:t>тся в 2025</w:t>
      </w:r>
      <w:r w:rsidRPr="00296391">
        <w:t xml:space="preserve"> году: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1. Повышение качества образования через организацию познавательно-исследовательской деятельности в развитии личности дошкольников.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2. Повышение качества образования через профессиональный рост педагогов ДОУ.</w:t>
      </w:r>
    </w:p>
    <w:p w:rsidR="00F60A49" w:rsidRPr="00296391" w:rsidRDefault="00F60A49" w:rsidP="00F60A49">
      <w:pPr>
        <w:pStyle w:val="a3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</w:pPr>
      <w:r w:rsidRPr="00296391">
        <w:t>3. Учет образовательных потребностей родителей (законных представителей) воспитанников.</w:t>
      </w:r>
    </w:p>
    <w:p w:rsidR="00F60A49" w:rsidRPr="00296391" w:rsidRDefault="00F60A49" w:rsidP="00F60A49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6391">
        <w:rPr>
          <w:rFonts w:ascii="Times New Roman" w:hAnsi="Times New Roman" w:cs="Times New Roman"/>
          <w:sz w:val="24"/>
          <w:szCs w:val="24"/>
        </w:rPr>
        <w:t>Таким образом, вышеприведенной анализ позволяет сформулировать задачи на следующий учебный год.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296391">
        <w:rPr>
          <w:b/>
        </w:rPr>
        <w:t>Сохранение и укрепление здоровья воспитанников: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Продолжать работу по сохранению и укреплению физического и психического здоровья детей, их эмоционального благополучия путем приобщения к здоровому образу жизни и повышения компетенции родителей в оздоровлении детей.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 xml:space="preserve">- Создание </w:t>
      </w:r>
      <w:proofErr w:type="spellStart"/>
      <w:r w:rsidRPr="00296391">
        <w:t>здоровьесберегающей</w:t>
      </w:r>
      <w:proofErr w:type="spellEnd"/>
      <w:r w:rsidRPr="00296391">
        <w:t xml:space="preserve"> среды, обеспечивающей сохранение и укрепление здоровья, гармоничное физическое развитие воспитанников.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  <w:rPr>
          <w:b/>
        </w:rPr>
      </w:pPr>
      <w:r w:rsidRPr="00296391">
        <w:rPr>
          <w:b/>
        </w:rPr>
        <w:t>Повышение качества образовательного процесса: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Организация психолого–педагогического сопровождения развития воспитанников, направленного   на   поддержку   детской   одаренности и развитие индивидуальных способностей воспитанников.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lastRenderedPageBreak/>
        <w:t>- Внедрение современных образовательных технологий, обеспечивающих сотворчество взрослых и детей, ориентированных на интересы и возможности каждого ребенка.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 xml:space="preserve">- Повышение профессиональной компетентности педагогов через овладение современными педагогическими технологиями, активизацию процесса популяризации передового педагогического опыта.                                                                           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Увеличение охвата дополнительным образованием, организацией и участием в акциях, интернет-конкурсах, спартакиадах, выставках различного уровня воспитанников и их родителей.</w:t>
      </w:r>
    </w:p>
    <w:p w:rsidR="00F60A49" w:rsidRPr="00296391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>- Создание условий для максимальной заинтересованности и участия родителей в образовательной, материально-технической, досуговой деятельности ДОУ на условиях партнёрства, взаимодействия, добровольности.</w:t>
      </w:r>
    </w:p>
    <w:p w:rsidR="003C3B3C" w:rsidRDefault="00F60A49" w:rsidP="00F60A49">
      <w:pPr>
        <w:pStyle w:val="a3"/>
        <w:spacing w:before="0" w:beforeAutospacing="0" w:after="0" w:afterAutospacing="0" w:line="360" w:lineRule="auto"/>
        <w:ind w:firstLine="539"/>
        <w:jc w:val="both"/>
      </w:pPr>
      <w:r w:rsidRPr="00296391">
        <w:t xml:space="preserve">- Обеспечить выполнение требований к развивающей предметно-пространственной среде ДОУ в соответствии с </w:t>
      </w:r>
      <w:r w:rsidR="00F05E60">
        <w:t xml:space="preserve">ФОП и </w:t>
      </w:r>
      <w:r w:rsidRPr="00296391">
        <w:t>ФГОС дошкольного образования.</w:t>
      </w:r>
    </w:p>
    <w:p w:rsidR="0027319F" w:rsidRDefault="0027319F" w:rsidP="00F60A49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152945" w:rsidRPr="003C3B3C" w:rsidRDefault="00152945" w:rsidP="00F60A49">
      <w:pPr>
        <w:pStyle w:val="a3"/>
        <w:spacing w:before="0" w:beforeAutospacing="0" w:after="0" w:afterAutospacing="0" w:line="360" w:lineRule="auto"/>
        <w:ind w:firstLine="539"/>
        <w:jc w:val="both"/>
      </w:pPr>
    </w:p>
    <w:sectPr w:rsidR="00152945" w:rsidRPr="003C3B3C" w:rsidSect="00082C36">
      <w:footerReference w:type="default" r:id="rId13"/>
      <w:type w:val="continuous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E0" w:rsidRDefault="005365E0" w:rsidP="00086DDB">
      <w:pPr>
        <w:spacing w:after="0" w:line="240" w:lineRule="auto"/>
      </w:pPr>
      <w:r>
        <w:separator/>
      </w:r>
    </w:p>
  </w:endnote>
  <w:endnote w:type="continuationSeparator" w:id="0">
    <w:p w:rsidR="005365E0" w:rsidRDefault="005365E0" w:rsidP="000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86689"/>
      <w:docPartObj>
        <w:docPartGallery w:val="Page Numbers (Bottom of Page)"/>
        <w:docPartUnique/>
      </w:docPartObj>
    </w:sdtPr>
    <w:sdtContent>
      <w:p w:rsidR="00261C2A" w:rsidRDefault="00261C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79">
          <w:rPr>
            <w:noProof/>
          </w:rPr>
          <w:t>2</w:t>
        </w:r>
        <w:r>
          <w:fldChar w:fldCharType="end"/>
        </w:r>
      </w:p>
    </w:sdtContent>
  </w:sdt>
  <w:p w:rsidR="00261C2A" w:rsidRDefault="00261C2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703744"/>
      <w:docPartObj>
        <w:docPartGallery w:val="Page Numbers (Bottom of Page)"/>
        <w:docPartUnique/>
      </w:docPartObj>
    </w:sdtPr>
    <w:sdtContent>
      <w:p w:rsidR="00261C2A" w:rsidRDefault="00261C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1F">
          <w:rPr>
            <w:noProof/>
          </w:rPr>
          <w:t>1</w:t>
        </w:r>
        <w:r>
          <w:fldChar w:fldCharType="end"/>
        </w:r>
      </w:p>
    </w:sdtContent>
  </w:sdt>
  <w:p w:rsidR="00261C2A" w:rsidRDefault="00261C2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2A" w:rsidRDefault="00261C2A">
    <w:pPr>
      <w:pStyle w:val="af0"/>
      <w:jc w:val="center"/>
    </w:pPr>
  </w:p>
  <w:p w:rsidR="00261C2A" w:rsidRDefault="00261C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E0" w:rsidRDefault="005365E0" w:rsidP="00086DDB">
      <w:pPr>
        <w:spacing w:after="0" w:line="240" w:lineRule="auto"/>
      </w:pPr>
      <w:r>
        <w:separator/>
      </w:r>
    </w:p>
  </w:footnote>
  <w:footnote w:type="continuationSeparator" w:id="0">
    <w:p w:rsidR="005365E0" w:rsidRDefault="005365E0" w:rsidP="0008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0B51E04"/>
    <w:multiLevelType w:val="hybridMultilevel"/>
    <w:tmpl w:val="23FE3BA6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3233"/>
    <w:multiLevelType w:val="hybridMultilevel"/>
    <w:tmpl w:val="255CB7FE"/>
    <w:lvl w:ilvl="0" w:tplc="0AD27B0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43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672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0A2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7B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F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4F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A9A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207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DDC27E5"/>
    <w:multiLevelType w:val="hybridMultilevel"/>
    <w:tmpl w:val="783C16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8400B2"/>
    <w:multiLevelType w:val="hybridMultilevel"/>
    <w:tmpl w:val="2FB2364C"/>
    <w:lvl w:ilvl="0" w:tplc="237820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555FBA"/>
    <w:multiLevelType w:val="hybridMultilevel"/>
    <w:tmpl w:val="31D2C4C8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2A6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6C13"/>
    <w:multiLevelType w:val="hybridMultilevel"/>
    <w:tmpl w:val="88DE3ABE"/>
    <w:lvl w:ilvl="0" w:tplc="DBD06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77D4"/>
    <w:multiLevelType w:val="hybridMultilevel"/>
    <w:tmpl w:val="A3D4698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701061F"/>
    <w:multiLevelType w:val="hybridMultilevel"/>
    <w:tmpl w:val="ECCC0E12"/>
    <w:lvl w:ilvl="0" w:tplc="78A855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03E75"/>
    <w:multiLevelType w:val="hybridMultilevel"/>
    <w:tmpl w:val="9EB86DDA"/>
    <w:lvl w:ilvl="0" w:tplc="041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0CA3D1C"/>
    <w:multiLevelType w:val="hybridMultilevel"/>
    <w:tmpl w:val="132AB7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CE170E"/>
    <w:multiLevelType w:val="hybridMultilevel"/>
    <w:tmpl w:val="031A6E42"/>
    <w:lvl w:ilvl="0" w:tplc="FC003314">
      <w:start w:val="1"/>
      <w:numFmt w:val="decimal"/>
      <w:lvlText w:val="%1)"/>
      <w:lvlJc w:val="left"/>
      <w:pPr>
        <w:tabs>
          <w:tab w:val="num" w:pos="0"/>
        </w:tabs>
        <w:ind w:left="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  <w:rPr>
        <w:rFonts w:cs="Times New Roman"/>
      </w:rPr>
    </w:lvl>
  </w:abstractNum>
  <w:abstractNum w:abstractNumId="15">
    <w:nsid w:val="7D6846EB"/>
    <w:multiLevelType w:val="hybridMultilevel"/>
    <w:tmpl w:val="AD8A24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1B46428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D"/>
    <w:rsid w:val="00002E06"/>
    <w:rsid w:val="00010891"/>
    <w:rsid w:val="000149D7"/>
    <w:rsid w:val="00036986"/>
    <w:rsid w:val="000402CB"/>
    <w:rsid w:val="000607A0"/>
    <w:rsid w:val="000644C1"/>
    <w:rsid w:val="00065643"/>
    <w:rsid w:val="000821E7"/>
    <w:rsid w:val="00082C36"/>
    <w:rsid w:val="00086DDB"/>
    <w:rsid w:val="00096C08"/>
    <w:rsid w:val="000A7B4A"/>
    <w:rsid w:val="000D39DA"/>
    <w:rsid w:val="000E7F06"/>
    <w:rsid w:val="001011C6"/>
    <w:rsid w:val="001139D9"/>
    <w:rsid w:val="001217C3"/>
    <w:rsid w:val="0013545F"/>
    <w:rsid w:val="0015011B"/>
    <w:rsid w:val="00152191"/>
    <w:rsid w:val="00152945"/>
    <w:rsid w:val="00155F30"/>
    <w:rsid w:val="00165065"/>
    <w:rsid w:val="0017654E"/>
    <w:rsid w:val="00176DF1"/>
    <w:rsid w:val="00182E6D"/>
    <w:rsid w:val="00193AC5"/>
    <w:rsid w:val="001A2425"/>
    <w:rsid w:val="001A52A1"/>
    <w:rsid w:val="001A7636"/>
    <w:rsid w:val="001C7472"/>
    <w:rsid w:val="001F06BD"/>
    <w:rsid w:val="001F583A"/>
    <w:rsid w:val="001F5CF9"/>
    <w:rsid w:val="00202FBF"/>
    <w:rsid w:val="0020530C"/>
    <w:rsid w:val="00210F90"/>
    <w:rsid w:val="0022450D"/>
    <w:rsid w:val="0024047D"/>
    <w:rsid w:val="00246B35"/>
    <w:rsid w:val="00250330"/>
    <w:rsid w:val="00256339"/>
    <w:rsid w:val="00261C2A"/>
    <w:rsid w:val="0027319F"/>
    <w:rsid w:val="0029563C"/>
    <w:rsid w:val="00296391"/>
    <w:rsid w:val="00297487"/>
    <w:rsid w:val="002A21BB"/>
    <w:rsid w:val="002B76DE"/>
    <w:rsid w:val="002C24BC"/>
    <w:rsid w:val="002C2C28"/>
    <w:rsid w:val="002C5CFF"/>
    <w:rsid w:val="002D02B0"/>
    <w:rsid w:val="002D5172"/>
    <w:rsid w:val="002E3812"/>
    <w:rsid w:val="002E65AB"/>
    <w:rsid w:val="002F335D"/>
    <w:rsid w:val="0030363A"/>
    <w:rsid w:val="00304FC7"/>
    <w:rsid w:val="00305A6D"/>
    <w:rsid w:val="003100CD"/>
    <w:rsid w:val="00325993"/>
    <w:rsid w:val="003317F1"/>
    <w:rsid w:val="00333547"/>
    <w:rsid w:val="003346B3"/>
    <w:rsid w:val="00336779"/>
    <w:rsid w:val="00350EA0"/>
    <w:rsid w:val="003820CA"/>
    <w:rsid w:val="00391420"/>
    <w:rsid w:val="00391A1F"/>
    <w:rsid w:val="00392BFE"/>
    <w:rsid w:val="003A0AC9"/>
    <w:rsid w:val="003C3B3C"/>
    <w:rsid w:val="003D4D29"/>
    <w:rsid w:val="003E586E"/>
    <w:rsid w:val="003F060E"/>
    <w:rsid w:val="003F5E38"/>
    <w:rsid w:val="004066A3"/>
    <w:rsid w:val="00407C5E"/>
    <w:rsid w:val="0041395B"/>
    <w:rsid w:val="00424E73"/>
    <w:rsid w:val="00443246"/>
    <w:rsid w:val="00450885"/>
    <w:rsid w:val="00454CB6"/>
    <w:rsid w:val="00464637"/>
    <w:rsid w:val="00471C60"/>
    <w:rsid w:val="0047453E"/>
    <w:rsid w:val="0047764D"/>
    <w:rsid w:val="00492CC6"/>
    <w:rsid w:val="0049585E"/>
    <w:rsid w:val="00495E93"/>
    <w:rsid w:val="004A7DE1"/>
    <w:rsid w:val="004B06BB"/>
    <w:rsid w:val="004B1241"/>
    <w:rsid w:val="004F5419"/>
    <w:rsid w:val="005035F6"/>
    <w:rsid w:val="00505A7D"/>
    <w:rsid w:val="0051588C"/>
    <w:rsid w:val="00517375"/>
    <w:rsid w:val="0052247B"/>
    <w:rsid w:val="00523CBD"/>
    <w:rsid w:val="00531AD5"/>
    <w:rsid w:val="005365E0"/>
    <w:rsid w:val="00550643"/>
    <w:rsid w:val="005511D9"/>
    <w:rsid w:val="0056169F"/>
    <w:rsid w:val="00563FC3"/>
    <w:rsid w:val="005749A2"/>
    <w:rsid w:val="0057512F"/>
    <w:rsid w:val="005772AF"/>
    <w:rsid w:val="0058266B"/>
    <w:rsid w:val="005B1A34"/>
    <w:rsid w:val="005C45BB"/>
    <w:rsid w:val="005D35A1"/>
    <w:rsid w:val="005E2DE0"/>
    <w:rsid w:val="005E43E6"/>
    <w:rsid w:val="005F313B"/>
    <w:rsid w:val="00636F97"/>
    <w:rsid w:val="00667D69"/>
    <w:rsid w:val="00670B26"/>
    <w:rsid w:val="0067437E"/>
    <w:rsid w:val="00674C39"/>
    <w:rsid w:val="006A7FC3"/>
    <w:rsid w:val="006B2733"/>
    <w:rsid w:val="006C1BD9"/>
    <w:rsid w:val="006C41DF"/>
    <w:rsid w:val="006C532F"/>
    <w:rsid w:val="006C6962"/>
    <w:rsid w:val="006D2ED7"/>
    <w:rsid w:val="006E40C0"/>
    <w:rsid w:val="006E42C5"/>
    <w:rsid w:val="006E6EE0"/>
    <w:rsid w:val="00706677"/>
    <w:rsid w:val="007075A4"/>
    <w:rsid w:val="0071558B"/>
    <w:rsid w:val="00731BA3"/>
    <w:rsid w:val="0074491E"/>
    <w:rsid w:val="00772D76"/>
    <w:rsid w:val="00777893"/>
    <w:rsid w:val="00791429"/>
    <w:rsid w:val="00791B07"/>
    <w:rsid w:val="007A6AB7"/>
    <w:rsid w:val="007B2DE0"/>
    <w:rsid w:val="007B2EA3"/>
    <w:rsid w:val="007F3ABC"/>
    <w:rsid w:val="00807580"/>
    <w:rsid w:val="008107E5"/>
    <w:rsid w:val="00816DF3"/>
    <w:rsid w:val="00847A2C"/>
    <w:rsid w:val="008641A9"/>
    <w:rsid w:val="0087125F"/>
    <w:rsid w:val="008734DB"/>
    <w:rsid w:val="008759E9"/>
    <w:rsid w:val="00894694"/>
    <w:rsid w:val="00895786"/>
    <w:rsid w:val="00896D17"/>
    <w:rsid w:val="008B09B5"/>
    <w:rsid w:val="008B4118"/>
    <w:rsid w:val="008B5854"/>
    <w:rsid w:val="008B7C24"/>
    <w:rsid w:val="008E3E8D"/>
    <w:rsid w:val="008F60A4"/>
    <w:rsid w:val="00904E5E"/>
    <w:rsid w:val="009108DF"/>
    <w:rsid w:val="00920DC8"/>
    <w:rsid w:val="0093158A"/>
    <w:rsid w:val="00941803"/>
    <w:rsid w:val="00944C92"/>
    <w:rsid w:val="009613E8"/>
    <w:rsid w:val="00972CB2"/>
    <w:rsid w:val="009935A9"/>
    <w:rsid w:val="00993D0B"/>
    <w:rsid w:val="00995300"/>
    <w:rsid w:val="009A122A"/>
    <w:rsid w:val="009E69A6"/>
    <w:rsid w:val="009F5AA2"/>
    <w:rsid w:val="00A4173E"/>
    <w:rsid w:val="00A70007"/>
    <w:rsid w:val="00A70FFC"/>
    <w:rsid w:val="00A748D4"/>
    <w:rsid w:val="00A778D4"/>
    <w:rsid w:val="00A83DEE"/>
    <w:rsid w:val="00AA592C"/>
    <w:rsid w:val="00AC0E61"/>
    <w:rsid w:val="00AC1CB8"/>
    <w:rsid w:val="00AD0F81"/>
    <w:rsid w:val="00AD42D1"/>
    <w:rsid w:val="00AD7570"/>
    <w:rsid w:val="00AF17BE"/>
    <w:rsid w:val="00B10145"/>
    <w:rsid w:val="00B14AA2"/>
    <w:rsid w:val="00B25DFD"/>
    <w:rsid w:val="00B42DD7"/>
    <w:rsid w:val="00B55465"/>
    <w:rsid w:val="00B63D7A"/>
    <w:rsid w:val="00B678EE"/>
    <w:rsid w:val="00B7022F"/>
    <w:rsid w:val="00B72F64"/>
    <w:rsid w:val="00B76B8C"/>
    <w:rsid w:val="00BB6DF3"/>
    <w:rsid w:val="00BC1383"/>
    <w:rsid w:val="00BE32D0"/>
    <w:rsid w:val="00BE334B"/>
    <w:rsid w:val="00BF11DE"/>
    <w:rsid w:val="00C0146C"/>
    <w:rsid w:val="00C1465D"/>
    <w:rsid w:val="00C327ED"/>
    <w:rsid w:val="00C36486"/>
    <w:rsid w:val="00C4026D"/>
    <w:rsid w:val="00C62958"/>
    <w:rsid w:val="00C75292"/>
    <w:rsid w:val="00C8418F"/>
    <w:rsid w:val="00C960DE"/>
    <w:rsid w:val="00CA1082"/>
    <w:rsid w:val="00CB1C46"/>
    <w:rsid w:val="00CB662D"/>
    <w:rsid w:val="00CC045E"/>
    <w:rsid w:val="00CC2942"/>
    <w:rsid w:val="00CC2CE7"/>
    <w:rsid w:val="00CC491D"/>
    <w:rsid w:val="00CC6F27"/>
    <w:rsid w:val="00CD73C7"/>
    <w:rsid w:val="00CE2594"/>
    <w:rsid w:val="00CF2C73"/>
    <w:rsid w:val="00CF3939"/>
    <w:rsid w:val="00D01C13"/>
    <w:rsid w:val="00D0792F"/>
    <w:rsid w:val="00D13D27"/>
    <w:rsid w:val="00D23302"/>
    <w:rsid w:val="00D256C4"/>
    <w:rsid w:val="00D359AE"/>
    <w:rsid w:val="00D656B3"/>
    <w:rsid w:val="00D65E65"/>
    <w:rsid w:val="00D726A7"/>
    <w:rsid w:val="00D73066"/>
    <w:rsid w:val="00D8603F"/>
    <w:rsid w:val="00D86CD4"/>
    <w:rsid w:val="00D929DF"/>
    <w:rsid w:val="00DA037B"/>
    <w:rsid w:val="00DA1C6E"/>
    <w:rsid w:val="00DC26CA"/>
    <w:rsid w:val="00DD2FEB"/>
    <w:rsid w:val="00DE58BA"/>
    <w:rsid w:val="00DE7E25"/>
    <w:rsid w:val="00E04C20"/>
    <w:rsid w:val="00E07342"/>
    <w:rsid w:val="00E13EFE"/>
    <w:rsid w:val="00E256AF"/>
    <w:rsid w:val="00E33951"/>
    <w:rsid w:val="00E341BB"/>
    <w:rsid w:val="00E361D0"/>
    <w:rsid w:val="00E37829"/>
    <w:rsid w:val="00E52994"/>
    <w:rsid w:val="00E52FBB"/>
    <w:rsid w:val="00E67AC2"/>
    <w:rsid w:val="00E7249D"/>
    <w:rsid w:val="00E869BB"/>
    <w:rsid w:val="00EA6F09"/>
    <w:rsid w:val="00EA72F3"/>
    <w:rsid w:val="00EC0B83"/>
    <w:rsid w:val="00EF0758"/>
    <w:rsid w:val="00F05E60"/>
    <w:rsid w:val="00F136C6"/>
    <w:rsid w:val="00F14C69"/>
    <w:rsid w:val="00F15E95"/>
    <w:rsid w:val="00F16338"/>
    <w:rsid w:val="00F22F8A"/>
    <w:rsid w:val="00F4030A"/>
    <w:rsid w:val="00F540FF"/>
    <w:rsid w:val="00F60A49"/>
    <w:rsid w:val="00F7022C"/>
    <w:rsid w:val="00F76228"/>
    <w:rsid w:val="00F7723D"/>
    <w:rsid w:val="00F8241B"/>
    <w:rsid w:val="00F86AF8"/>
    <w:rsid w:val="00F97A2A"/>
    <w:rsid w:val="00FA5E02"/>
    <w:rsid w:val="00FB11DC"/>
    <w:rsid w:val="00FC02E0"/>
    <w:rsid w:val="00FC50EC"/>
    <w:rsid w:val="00FC6918"/>
    <w:rsid w:val="00FC6B91"/>
    <w:rsid w:val="00FD0E79"/>
    <w:rsid w:val="00FD318D"/>
    <w:rsid w:val="00FD6F61"/>
    <w:rsid w:val="00FE0895"/>
    <w:rsid w:val="00FE107E"/>
    <w:rsid w:val="00FE52CE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6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5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6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3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35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354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7">
    <w:name w:val="Table Grid"/>
    <w:basedOn w:val="a1"/>
    <w:uiPriority w:val="39"/>
    <w:rsid w:val="0033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D73066"/>
    <w:rPr>
      <w:b/>
      <w:bCs/>
    </w:rPr>
  </w:style>
  <w:style w:type="character" w:customStyle="1" w:styleId="10">
    <w:name w:val="Заголовок 1 Знак"/>
    <w:basedOn w:val="a0"/>
    <w:link w:val="1"/>
    <w:rsid w:val="00E256A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6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qFormat/>
    <w:rsid w:val="00E2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E25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6AF"/>
  </w:style>
  <w:style w:type="paragraph" w:styleId="ab">
    <w:name w:val="List Paragraph"/>
    <w:basedOn w:val="a"/>
    <w:uiPriority w:val="34"/>
    <w:qFormat/>
    <w:rsid w:val="009935A9"/>
    <w:pPr>
      <w:ind w:left="720"/>
      <w:contextualSpacing/>
    </w:pPr>
  </w:style>
  <w:style w:type="paragraph" w:customStyle="1" w:styleId="ConsPlusNonformat">
    <w:name w:val="ConsPlusNonformat"/>
    <w:rsid w:val="003E5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1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F8241B"/>
    <w:rPr>
      <w:i/>
      <w:iCs/>
    </w:rPr>
  </w:style>
  <w:style w:type="paragraph" w:customStyle="1" w:styleId="s1">
    <w:name w:val="s_1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824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8241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F824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F8241B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F8241B"/>
    <w:rPr>
      <w:color w:val="0000FF"/>
      <w:u w:val="single"/>
    </w:rPr>
  </w:style>
  <w:style w:type="paragraph" w:customStyle="1" w:styleId="p15">
    <w:name w:val="p15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241B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customStyle="1" w:styleId="msotitle3">
    <w:name w:val="msotitle3"/>
    <w:rsid w:val="00F8241B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s5">
    <w:name w:val="s5"/>
    <w:basedOn w:val="a0"/>
    <w:rsid w:val="00F8241B"/>
  </w:style>
  <w:style w:type="character" w:customStyle="1" w:styleId="HTML">
    <w:name w:val="Стандартный HTML Знак"/>
    <w:link w:val="HTML0"/>
    <w:semiHidden/>
    <w:locked/>
    <w:rsid w:val="00F8241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F8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8241B"/>
    <w:rPr>
      <w:rFonts w:ascii="Consolas" w:hAnsi="Consolas" w:cs="Consolas"/>
      <w:sz w:val="20"/>
      <w:szCs w:val="20"/>
    </w:rPr>
  </w:style>
  <w:style w:type="paragraph" w:styleId="af0">
    <w:name w:val="footer"/>
    <w:basedOn w:val="a"/>
    <w:link w:val="af1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8241B"/>
  </w:style>
  <w:style w:type="paragraph" w:styleId="af3">
    <w:name w:val="header"/>
    <w:basedOn w:val="a"/>
    <w:link w:val="af4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8241B"/>
    <w:pPr>
      <w:tabs>
        <w:tab w:val="right" w:leader="dot" w:pos="9214"/>
      </w:tabs>
      <w:spacing w:after="0" w:line="360" w:lineRule="auto"/>
      <w:ind w:lef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F8241B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F8241B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F8241B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41B"/>
  </w:style>
  <w:style w:type="character" w:customStyle="1" w:styleId="c4">
    <w:name w:val="c4"/>
    <w:basedOn w:val="a0"/>
    <w:rsid w:val="00F8241B"/>
  </w:style>
  <w:style w:type="paragraph" w:customStyle="1" w:styleId="14">
    <w:name w:val="Абзац списка1"/>
    <w:basedOn w:val="a"/>
    <w:rsid w:val="00F8241B"/>
    <w:pPr>
      <w:ind w:left="720"/>
      <w:contextualSpacing/>
    </w:pPr>
    <w:rPr>
      <w:rFonts w:ascii="Calibri" w:eastAsia="Times New Roman" w:hAnsi="Calibri" w:cs="Times New Roman"/>
    </w:rPr>
  </w:style>
  <w:style w:type="table" w:styleId="15">
    <w:name w:val="Table Grid 1"/>
    <w:basedOn w:val="a1"/>
    <w:rsid w:val="00F8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6">
    <w:name w:val="p6"/>
    <w:basedOn w:val="a"/>
    <w:rsid w:val="00F82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1D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972CB2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unhideWhenUsed/>
    <w:rsid w:val="0051737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1737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FE52CE"/>
    <w:rPr>
      <w:color w:val="800080" w:themeColor="followedHyperlink"/>
      <w:u w:val="single"/>
    </w:rPr>
  </w:style>
  <w:style w:type="character" w:customStyle="1" w:styleId="FontStyle12">
    <w:name w:val="Font Style12"/>
    <w:rsid w:val="0015011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5011B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c7">
    <w:name w:val="c7"/>
    <w:rsid w:val="007B2DE0"/>
    <w:rPr>
      <w:rFonts w:cs="Times New Roman"/>
    </w:rPr>
  </w:style>
  <w:style w:type="paragraph" w:customStyle="1" w:styleId="c9">
    <w:name w:val="c9"/>
    <w:basedOn w:val="a"/>
    <w:rsid w:val="007B2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67D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0">
    <w:name w:val="msolistparagraph"/>
    <w:basedOn w:val="a"/>
    <w:rsid w:val="00336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cxspmiddle">
    <w:name w:val="msolistparagraphcxspmiddle"/>
    <w:basedOn w:val="a"/>
    <w:rsid w:val="00D25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afa">
    <w:name w:val="Цветовое выделение"/>
    <w:uiPriority w:val="99"/>
    <w:rsid w:val="008641A9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8641A9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CC49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6">
    <w:name w:val="Основной текст (6)_"/>
    <w:link w:val="60"/>
    <w:locked/>
    <w:rsid w:val="00305A6D"/>
    <w:rPr>
      <w:b/>
      <w:bCs/>
      <w:spacing w:val="-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A6D"/>
    <w:pPr>
      <w:shd w:val="clear" w:color="auto" w:fill="FFFFFF"/>
      <w:spacing w:after="0"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table" w:customStyle="1" w:styleId="TableGrid">
    <w:name w:val="TableGrid"/>
    <w:rsid w:val="00F14C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56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56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6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3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35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354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7">
    <w:name w:val="Table Grid"/>
    <w:basedOn w:val="a1"/>
    <w:uiPriority w:val="39"/>
    <w:rsid w:val="0033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D73066"/>
    <w:rPr>
      <w:b/>
      <w:bCs/>
    </w:rPr>
  </w:style>
  <w:style w:type="character" w:customStyle="1" w:styleId="10">
    <w:name w:val="Заголовок 1 Знак"/>
    <w:basedOn w:val="a0"/>
    <w:link w:val="1"/>
    <w:rsid w:val="00E256A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56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6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qFormat/>
    <w:rsid w:val="00E2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E25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6AF"/>
  </w:style>
  <w:style w:type="paragraph" w:styleId="ab">
    <w:name w:val="List Paragraph"/>
    <w:basedOn w:val="a"/>
    <w:uiPriority w:val="34"/>
    <w:qFormat/>
    <w:rsid w:val="009935A9"/>
    <w:pPr>
      <w:ind w:left="720"/>
      <w:contextualSpacing/>
    </w:pPr>
  </w:style>
  <w:style w:type="paragraph" w:customStyle="1" w:styleId="ConsPlusNonformat">
    <w:name w:val="ConsPlusNonformat"/>
    <w:rsid w:val="003E5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1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F8241B"/>
    <w:rPr>
      <w:i/>
      <w:iCs/>
    </w:rPr>
  </w:style>
  <w:style w:type="paragraph" w:customStyle="1" w:styleId="s1">
    <w:name w:val="s_1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F824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F8241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F824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F8241B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F8241B"/>
    <w:rPr>
      <w:color w:val="0000FF"/>
      <w:u w:val="single"/>
    </w:rPr>
  </w:style>
  <w:style w:type="paragraph" w:customStyle="1" w:styleId="p15">
    <w:name w:val="p15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241B"/>
    <w:pPr>
      <w:spacing w:after="0" w:line="240" w:lineRule="auto"/>
      <w:ind w:left="720"/>
      <w:contextualSpacing/>
    </w:pPr>
    <w:rPr>
      <w:rFonts w:ascii="Courier New" w:eastAsia="Calibri" w:hAnsi="Courier New" w:cs="Times New Roman"/>
      <w:b/>
      <w:color w:val="000000"/>
      <w:sz w:val="18"/>
      <w:szCs w:val="18"/>
      <w:lang w:eastAsia="ru-RU"/>
    </w:rPr>
  </w:style>
  <w:style w:type="paragraph" w:customStyle="1" w:styleId="msotitle3">
    <w:name w:val="msotitle3"/>
    <w:rsid w:val="00F8241B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4"/>
      <w:szCs w:val="74"/>
      <w:lang w:eastAsia="ru-RU"/>
    </w:rPr>
  </w:style>
  <w:style w:type="character" w:customStyle="1" w:styleId="s5">
    <w:name w:val="s5"/>
    <w:basedOn w:val="a0"/>
    <w:rsid w:val="00F8241B"/>
  </w:style>
  <w:style w:type="character" w:customStyle="1" w:styleId="HTML">
    <w:name w:val="Стандартный HTML Знак"/>
    <w:link w:val="HTML0"/>
    <w:semiHidden/>
    <w:locked/>
    <w:rsid w:val="00F8241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F8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8241B"/>
    <w:rPr>
      <w:rFonts w:ascii="Consolas" w:hAnsi="Consolas" w:cs="Consolas"/>
      <w:sz w:val="20"/>
      <w:szCs w:val="20"/>
    </w:rPr>
  </w:style>
  <w:style w:type="paragraph" w:styleId="af0">
    <w:name w:val="footer"/>
    <w:basedOn w:val="a"/>
    <w:link w:val="af1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8241B"/>
  </w:style>
  <w:style w:type="paragraph" w:styleId="af3">
    <w:name w:val="header"/>
    <w:basedOn w:val="a"/>
    <w:link w:val="af4"/>
    <w:uiPriority w:val="99"/>
    <w:rsid w:val="00F82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8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F76228"/>
    <w:pPr>
      <w:tabs>
        <w:tab w:val="right" w:leader="dot" w:pos="9072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F8241B"/>
    <w:pPr>
      <w:tabs>
        <w:tab w:val="right" w:leader="dot" w:pos="9214"/>
      </w:tabs>
      <w:spacing w:after="0" w:line="360" w:lineRule="auto"/>
      <w:ind w:left="-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F8241B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0">
    <w:name w:val="Font Style190"/>
    <w:rsid w:val="00F8241B"/>
    <w:rPr>
      <w:rFonts w:ascii="Franklin Gothic Medium Cond" w:hAnsi="Franklin Gothic Medium Cond"/>
      <w:i/>
      <w:spacing w:val="20"/>
      <w:sz w:val="18"/>
    </w:rPr>
  </w:style>
  <w:style w:type="character" w:customStyle="1" w:styleId="FontStyle192">
    <w:name w:val="Font Style192"/>
    <w:rsid w:val="00F8241B"/>
    <w:rPr>
      <w:rFonts w:ascii="Franklin Gothic Medium Cond" w:hAnsi="Franklin Gothic Medium Cond"/>
      <w:spacing w:val="10"/>
      <w:sz w:val="18"/>
    </w:rPr>
  </w:style>
  <w:style w:type="paragraph" w:customStyle="1" w:styleId="c0">
    <w:name w:val="c0"/>
    <w:basedOn w:val="a"/>
    <w:rsid w:val="00F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41B"/>
  </w:style>
  <w:style w:type="character" w:customStyle="1" w:styleId="c4">
    <w:name w:val="c4"/>
    <w:basedOn w:val="a0"/>
    <w:rsid w:val="00F8241B"/>
  </w:style>
  <w:style w:type="paragraph" w:customStyle="1" w:styleId="14">
    <w:name w:val="Абзац списка1"/>
    <w:basedOn w:val="a"/>
    <w:rsid w:val="00F8241B"/>
    <w:pPr>
      <w:ind w:left="720"/>
      <w:contextualSpacing/>
    </w:pPr>
    <w:rPr>
      <w:rFonts w:ascii="Calibri" w:eastAsia="Times New Roman" w:hAnsi="Calibri" w:cs="Times New Roman"/>
    </w:rPr>
  </w:style>
  <w:style w:type="table" w:styleId="15">
    <w:name w:val="Table Grid 1"/>
    <w:basedOn w:val="a1"/>
    <w:rsid w:val="00F8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6">
    <w:name w:val="p6"/>
    <w:basedOn w:val="a"/>
    <w:rsid w:val="00F824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A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1D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972CB2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unhideWhenUsed/>
    <w:rsid w:val="0051737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17375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FE52CE"/>
    <w:rPr>
      <w:color w:val="800080" w:themeColor="followedHyperlink"/>
      <w:u w:val="single"/>
    </w:rPr>
  </w:style>
  <w:style w:type="character" w:customStyle="1" w:styleId="FontStyle12">
    <w:name w:val="Font Style12"/>
    <w:rsid w:val="0015011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5011B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c7">
    <w:name w:val="c7"/>
    <w:rsid w:val="007B2DE0"/>
    <w:rPr>
      <w:rFonts w:cs="Times New Roman"/>
    </w:rPr>
  </w:style>
  <w:style w:type="paragraph" w:customStyle="1" w:styleId="c9">
    <w:name w:val="c9"/>
    <w:basedOn w:val="a"/>
    <w:rsid w:val="007B2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67D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0">
    <w:name w:val="msolistparagraph"/>
    <w:basedOn w:val="a"/>
    <w:rsid w:val="00336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paragraph" w:customStyle="1" w:styleId="msolistparagraphcxspmiddle">
    <w:name w:val="msolistparagraphcxspmiddle"/>
    <w:basedOn w:val="a"/>
    <w:rsid w:val="00D25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C00000"/>
      <w:sz w:val="36"/>
      <w:szCs w:val="24"/>
      <w:lang w:eastAsia="ru-RU"/>
    </w:rPr>
  </w:style>
  <w:style w:type="character" w:customStyle="1" w:styleId="afa">
    <w:name w:val="Цветовое выделение"/>
    <w:uiPriority w:val="99"/>
    <w:rsid w:val="008641A9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8641A9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864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CC49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6">
    <w:name w:val="Основной текст (6)_"/>
    <w:link w:val="60"/>
    <w:locked/>
    <w:rsid w:val="00305A6D"/>
    <w:rPr>
      <w:b/>
      <w:bCs/>
      <w:spacing w:val="-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A6D"/>
    <w:pPr>
      <w:shd w:val="clear" w:color="auto" w:fill="FFFFFF"/>
      <w:spacing w:after="0"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table" w:customStyle="1" w:styleId="TableGrid">
    <w:name w:val="TableGrid"/>
    <w:rsid w:val="00F14C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5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prikaz-minprosveshcheniia-rossii-ot-25112022-n-10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EAB4-69DB-4304-838E-0095A678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38</Pages>
  <Words>11686</Words>
  <Characters>66612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109</cp:revision>
  <cp:lastPrinted>2025-04-21T02:54:00Z</cp:lastPrinted>
  <dcterms:created xsi:type="dcterms:W3CDTF">2017-08-03T05:02:00Z</dcterms:created>
  <dcterms:modified xsi:type="dcterms:W3CDTF">2025-04-21T04:54:00Z</dcterms:modified>
</cp:coreProperties>
</file>