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86141C" w14:paraId="6FE7B8D8" w14:textId="77777777" w:rsidTr="006A0405">
        <w:tc>
          <w:tcPr>
            <w:tcW w:w="5239" w:type="dxa"/>
          </w:tcPr>
          <w:p w14:paraId="72323279" w14:textId="26BCE1CD" w:rsidR="0086141C" w:rsidRPr="0086141C" w:rsidRDefault="0086141C" w:rsidP="0086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«СОГЛАСОВАНО</w:t>
            </w:r>
            <w:r w:rsidR="0072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»</w:t>
            </w:r>
          </w:p>
          <w:p w14:paraId="0AC73995" w14:textId="43893B83" w:rsidR="0086141C" w:rsidRDefault="0086141C" w:rsidP="00861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трудового коллектива</w:t>
            </w:r>
          </w:p>
          <w:p w14:paraId="02BCDCDF" w14:textId="0A647050" w:rsidR="0086141C" w:rsidRPr="0086141C" w:rsidRDefault="0086141C" w:rsidP="00861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 ЦРР – д/с № 30 «Лесная сказка»</w:t>
            </w:r>
          </w:p>
          <w:p w14:paraId="4346B918" w14:textId="647E8BF8" w:rsidR="0086141C" w:rsidRDefault="0086141C" w:rsidP="0086141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______________О. С. Середа</w:t>
            </w:r>
          </w:p>
        </w:tc>
        <w:tc>
          <w:tcPr>
            <w:tcW w:w="5240" w:type="dxa"/>
          </w:tcPr>
          <w:p w14:paraId="279B8C77" w14:textId="40388B87" w:rsidR="0086141C" w:rsidRPr="0086141C" w:rsidRDefault="0086141C" w:rsidP="008614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15686F80" w14:textId="6FC8E3CC" w:rsidR="0086141C" w:rsidRPr="0086141C" w:rsidRDefault="006A0405" w:rsidP="008614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о. з</w:t>
            </w:r>
            <w:r w:rsidR="0086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86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МДОБУ ЦРР – д/с № 30</w:t>
            </w:r>
          </w:p>
          <w:p w14:paraId="79C04E51" w14:textId="77777777" w:rsidR="006A0405" w:rsidRDefault="0086141C" w:rsidP="006A040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6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Овчинникова</w:t>
            </w:r>
          </w:p>
          <w:p w14:paraId="4BAFC7EE" w14:textId="53EB0233" w:rsidR="0086141C" w:rsidRPr="0086141C" w:rsidRDefault="0086141C" w:rsidP="006A040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____от </w:t>
            </w:r>
          </w:p>
          <w:p w14:paraId="6ACBD03E" w14:textId="0652E1FA" w:rsidR="0086141C" w:rsidRPr="0086141C" w:rsidRDefault="0086141C" w:rsidP="0086141C">
            <w:pPr>
              <w:shd w:val="clear" w:color="auto" w:fill="F5F5F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«____»___________202</w:t>
            </w:r>
            <w:r w:rsidR="00D4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6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B379F52" w14:textId="77777777" w:rsidR="0086141C" w:rsidRDefault="0086141C" w:rsidP="00861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</w:tr>
    </w:tbl>
    <w:p w14:paraId="797514A3" w14:textId="77777777" w:rsidR="0086141C" w:rsidRDefault="0086141C" w:rsidP="008614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</w:p>
    <w:p w14:paraId="714466B5" w14:textId="27FA771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91AA4" w14:textId="77777777" w:rsid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ПОЛОЖЕНИЕ</w:t>
      </w:r>
    </w:p>
    <w:p w14:paraId="221E0151" w14:textId="77777777" w:rsid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об управлении профессиональными рисками </w:t>
      </w:r>
    </w:p>
    <w:p w14:paraId="6825209E" w14:textId="1240D1E0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 </w:t>
      </w:r>
      <w:bookmarkStart w:id="0" w:name="_Hlk69221126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МДОБУ ЦРР – д/с № 30 «Лесная сказка»</w:t>
      </w:r>
      <w:bookmarkEnd w:id="0"/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</w:r>
    </w:p>
    <w:p w14:paraId="7B0D2277" w14:textId="7C68341E" w:rsidR="00EF6F22" w:rsidRPr="00EF6F22" w:rsidRDefault="0086141C" w:rsidP="00EF6F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73CBC291" w14:textId="4548CF06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Положение об управлении профессиональными рисками в МДОБУ ЦРР – д/с № 30 «Лесная сказка» (далее - Положение) устанавливает единый порядок идентификации опасностей, оценки, учета и анализа профессионального риска причинения вреда здоровью и жизни работника в результате воздействия вреда здоровью и жизни работника в результате воздействия вредных и опасных производственных факторов, а также единые требования к содержанию и оформлению документации по учету вредных и опасных производственных факторов и разработки мероприятий, направленных на управление профессионалами рисками в области охраны труда в МДОБУ ЦРР – д/с № 30 «Лесная сказка»</w:t>
      </w:r>
      <w:r w:rsidR="00755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(далее ДОУ).</w:t>
      </w:r>
    </w:p>
    <w:p w14:paraId="6AF42F2E" w14:textId="72CFF792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Положение содержит описание управления профессиональными рисками как одной из процедур системы управления охраной труда (далее - СУОТ) в </w:t>
      </w:r>
      <w:r w:rsidR="00755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ДОУ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34C2F751" w14:textId="465A9FA4" w:rsid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Целью процесса является минимизация вероятности причинения вреда здоровью в результате воздействия вредных и (или) опасных производственных факторов при исполнении работниками обязанностей по трудовому договору.</w:t>
      </w:r>
    </w:p>
    <w:p w14:paraId="1DAB2A0D" w14:textId="046D310A" w:rsidR="0077314B" w:rsidRDefault="0077314B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Основная обязанность работодателя – обеспечение безопасности работников при осуществлении образовательного процесса, в том числе при эксплуатации зданий, сооружений, оборудования. Большое количество несчастных случаев происходит по различным причинам, начиная от отсутствия элементарного обучения по охране труда, несоблюдения требований безопасности и охраны труда на рабочем месте до неудовлетворительного состояния здания или используемого оборудования.</w:t>
      </w:r>
    </w:p>
    <w:p w14:paraId="6BFF01C1" w14:textId="2DF521D2" w:rsidR="0077314B" w:rsidRDefault="0077314B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Несмотря на предпринимаемые работодателями меры, на рабочих местах, как правило, сохраняется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Федерации. Согласно ст. 209 Трудового кодекса РФ эта вероятность называется </w:t>
      </w:r>
      <w:r w:rsidRPr="0077314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профессиональным риском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301F47F0" w14:textId="12F751B4" w:rsidR="0077314B" w:rsidRPr="0086141C" w:rsidRDefault="0077314B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Для минимизации возможности причинения вреда здоровью работника работодатель (руководитель</w:t>
      </w:r>
      <w:r w:rsidR="000251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образовательной организации) должен организовать процедуру </w:t>
      </w:r>
      <w:r w:rsidR="00025122" w:rsidRPr="000251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управления профессиональными рисками</w:t>
      </w:r>
      <w:r w:rsidR="000251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т. е. разработать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14:paraId="36969ECA" w14:textId="240E6F09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Процесс «Управление профессиональными рисками» включает в себя следующие основные подпроцессы:</w:t>
      </w:r>
    </w:p>
    <w:p w14:paraId="4B568658" w14:textId="77777777" w:rsidR="0086141C" w:rsidRPr="0086141C" w:rsidRDefault="0086141C" w:rsidP="008614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идентификация опасностей;</w:t>
      </w:r>
    </w:p>
    <w:p w14:paraId="516CCB70" w14:textId="77777777" w:rsidR="0086141C" w:rsidRPr="0086141C" w:rsidRDefault="0086141C" w:rsidP="0086141C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величины рисков;</w:t>
      </w:r>
    </w:p>
    <w:p w14:paraId="55C56FFD" w14:textId="77777777" w:rsidR="0086141C" w:rsidRPr="0086141C" w:rsidRDefault="0086141C" w:rsidP="0086141C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разработка и реализация корректирующих мероприятий по снижению уровней рисков до допустимых величин;</w:t>
      </w:r>
    </w:p>
    <w:p w14:paraId="709D9FC4" w14:textId="69321F50" w:rsidR="0086141C" w:rsidRPr="00205067" w:rsidRDefault="0086141C" w:rsidP="00205067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остаточного риска.</w:t>
      </w:r>
    </w:p>
    <w:p w14:paraId="6A07125E" w14:textId="77777777" w:rsidR="0086141C" w:rsidRPr="0086141C" w:rsidRDefault="0086141C" w:rsidP="002050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Блок-схемы подпроцессов представлены в Приложении 1.</w:t>
      </w:r>
    </w:p>
    <w:p w14:paraId="2C589D35" w14:textId="77777777" w:rsidR="0086141C" w:rsidRPr="0086141C" w:rsidRDefault="0086141C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Входные и выходные данные процесса представлены в схеме:</w:t>
      </w:r>
    </w:p>
    <w:p w14:paraId="5E93B3CC" w14:textId="77777777" w:rsidR="0086141C" w:rsidRPr="0086141C" w:rsidRDefault="0086141C" w:rsidP="0086141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47F5B6" wp14:editId="2F88041F">
            <wp:extent cx="61817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84D7" w14:textId="117C730C" w:rsidR="0086141C" w:rsidRPr="0086141C" w:rsidRDefault="0086141C" w:rsidP="00205067">
      <w:pPr>
        <w:shd w:val="clear" w:color="auto" w:fill="F5F5F5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Критерии результативности процесса:</w:t>
      </w:r>
    </w:p>
    <w:p w14:paraId="0F1018AE" w14:textId="77777777" w:rsidR="0086141C" w:rsidRPr="0086141C" w:rsidRDefault="0086141C" w:rsidP="008614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полнота идентификации опасностей;</w:t>
      </w:r>
    </w:p>
    <w:p w14:paraId="778F8640" w14:textId="77777777" w:rsidR="0086141C" w:rsidRPr="0086141C" w:rsidRDefault="0086141C" w:rsidP="008614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качество определения уровня рисков;</w:t>
      </w:r>
    </w:p>
    <w:p w14:paraId="581E4A8C" w14:textId="77777777" w:rsidR="0086141C" w:rsidRPr="0086141C" w:rsidRDefault="0086141C" w:rsidP="008614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правильность заключения о допустимости рисков.</w:t>
      </w:r>
    </w:p>
    <w:p w14:paraId="33E6AE7C" w14:textId="5E5DAB41" w:rsidR="00755B37" w:rsidRPr="00EF6F22" w:rsidRDefault="0086141C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Результативность процесса оценивается комиссией по управлению рисками один раз в год по результатам работы за предыдущий календарный год.</w:t>
      </w:r>
    </w:p>
    <w:p w14:paraId="3F22B963" w14:textId="77777777" w:rsidR="0086141C" w:rsidRPr="0086141C" w:rsidRDefault="0086141C" w:rsidP="00755B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Общие требования к организации процесса</w:t>
      </w:r>
    </w:p>
    <w:p w14:paraId="322EEE8C" w14:textId="1B2C91B7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организации работ по управлению рисками приказом </w:t>
      </w:r>
      <w:r w:rsidR="00755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заведующего ДОУ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создается комиссия по управлению профессиональными рисками (далее - Комиссия) в составе не менее 3 человек и утверждается график проведения работ на очередной календарный год.</w:t>
      </w:r>
    </w:p>
    <w:p w14:paraId="4D8233B2" w14:textId="77C4F414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Комиссию возлагается ответственность за:</w:t>
      </w:r>
    </w:p>
    <w:p w14:paraId="17060E68" w14:textId="77777777" w:rsidR="0086141C" w:rsidRPr="0086141C" w:rsidRDefault="0086141C" w:rsidP="00755B37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перечня рабочих мест (профессий, должностей), подлежащих идентификации опасностей и оценке рисков;</w:t>
      </w:r>
    </w:p>
    <w:p w14:paraId="5E635DFB" w14:textId="77777777" w:rsidR="0086141C" w:rsidRPr="0086141C" w:rsidRDefault="0086141C" w:rsidP="00755B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идентификацию и составление реестра опасностей на рабочих местах;</w:t>
      </w:r>
    </w:p>
    <w:p w14:paraId="25195AD9" w14:textId="77777777" w:rsidR="0086141C" w:rsidRPr="0086141C" w:rsidRDefault="0086141C" w:rsidP="00755B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величин рисков, связанных с идентифицированными опасностями;</w:t>
      </w:r>
    </w:p>
    <w:p w14:paraId="58BF098D" w14:textId="77777777" w:rsidR="0086141C" w:rsidRPr="0086141C" w:rsidRDefault="0086141C" w:rsidP="00755B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разработку корректирующих мероприятий в целях снижения уровня риска;</w:t>
      </w:r>
    </w:p>
    <w:p w14:paraId="33DE5471" w14:textId="77777777" w:rsidR="0086141C" w:rsidRPr="0086141C" w:rsidRDefault="0086141C" w:rsidP="00755B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оценку остаточного риска после выполнения мероприятий по снижению риска;</w:t>
      </w:r>
    </w:p>
    <w:p w14:paraId="735A544E" w14:textId="77777777" w:rsidR="0086141C" w:rsidRPr="0086141C" w:rsidRDefault="0086141C" w:rsidP="00755B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составление отчёта по оценке рисков;</w:t>
      </w:r>
    </w:p>
    <w:p w14:paraId="09D63325" w14:textId="14E4B4D5" w:rsidR="0086141C" w:rsidRPr="00755B37" w:rsidRDefault="0086141C" w:rsidP="00755B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составление карт оценки рисков и ознакомление с ними работников.</w:t>
      </w:r>
    </w:p>
    <w:p w14:paraId="7974C012" w14:textId="533A39E7" w:rsidR="0086141C" w:rsidRPr="00205067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</w:t>
      </w:r>
      <w:r w:rsidR="0086141C" w:rsidRPr="002050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Графиком проведения работ предусматривается перечень рабочих мест, на которых планируется проведение работ по управлению рисками и календарные сроки этапов проведения работ.</w:t>
      </w:r>
    </w:p>
    <w:p w14:paraId="0EF96422" w14:textId="2C5CC0BB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Идентификация опасностей и оценка рисков осуществляются для всех видов деятельности и охватывают все рабочие места (профессии, должности) с целью установления рисков, которые представляют наибольшую опасность и требуют управления (корректировки).</w:t>
      </w:r>
    </w:p>
    <w:p w14:paraId="10832DEB" w14:textId="14DA3900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Полнота идентификации опасностей, качество определения уровня рисков и правильность заключения о допустимости рисков оцениваются Комиссией один раз в год по результатам работы за предыдущий календарный год.</w:t>
      </w:r>
    </w:p>
    <w:p w14:paraId="13854161" w14:textId="3AA49F54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Плановая идентификация опасностей и оценка рисков осуществляются 1 раз в 5 лет.</w:t>
      </w:r>
    </w:p>
    <w:p w14:paraId="7A29D1C5" w14:textId="6DFE40D5" w:rsidR="0086141C" w:rsidRPr="0086141C" w:rsidRDefault="00205067" w:rsidP="0020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Внеплановая идентификация опасностей и оценка рисков проводятся на основании приказа </w:t>
      </w:r>
      <w:r w:rsidR="00755B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заведующего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случаях:</w:t>
      </w:r>
    </w:p>
    <w:p w14:paraId="316160DD" w14:textId="77777777" w:rsidR="0086141C" w:rsidRPr="0086141C" w:rsidRDefault="0086141C" w:rsidP="00755B3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модернизации, реконструкции, замены оборудования;</w:t>
      </w:r>
    </w:p>
    <w:p w14:paraId="7FCDC025" w14:textId="77777777" w:rsidR="0086141C" w:rsidRPr="0086141C" w:rsidRDefault="0086141C" w:rsidP="00755B37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изменения в производственных процессах при планировании любых специальных работ;</w:t>
      </w:r>
    </w:p>
    <w:p w14:paraId="13513EAF" w14:textId="77777777" w:rsidR="0086141C" w:rsidRPr="0086141C" w:rsidRDefault="0086141C" w:rsidP="00755B3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введения новых нормативно-правовых актов в области охраны труда;</w:t>
      </w:r>
    </w:p>
    <w:p w14:paraId="2EDE8123" w14:textId="5E407FB8" w:rsidR="0086141C" w:rsidRPr="00F61FCA" w:rsidRDefault="0086141C" w:rsidP="00F61FCA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C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изменения законодательных и других требований, касающихся идентифицированных опасностей и рисков и (или) соответствующих мер управления;</w:t>
      </w:r>
    </w:p>
    <w:p w14:paraId="290CF315" w14:textId="77777777" w:rsidR="0086141C" w:rsidRPr="0086141C" w:rsidRDefault="0086141C" w:rsidP="00755B3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изменения условий труда и (или) порядка выполнения работ.</w:t>
      </w:r>
    </w:p>
    <w:p w14:paraId="6278A0AE" w14:textId="674FA66E" w:rsidR="0086141C" w:rsidRPr="00F61FCA" w:rsidRDefault="0086141C" w:rsidP="00F61F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Идентификация опасностей</w:t>
      </w:r>
    </w:p>
    <w:p w14:paraId="48B92673" w14:textId="7DA9D579" w:rsidR="0086141C" w:rsidRPr="0086141C" w:rsidRDefault="00F61FCA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Идентификация опасностей проводится методом чек-листа на каждом постоянном рабочем месте и для каждой профессии, имеющей непостоянное рабочее место (в обязательном порядке проводится идентификация опасностей для следующих работников, имеющих непостоянные рабочие места: работник, дворник и т.п.). При этом из рабочих мест с идентичным характером работ и аналогичными условиями труда выбирается одно рабочее место.</w:t>
      </w:r>
    </w:p>
    <w:p w14:paraId="0204F18F" w14:textId="1B9ABEE4" w:rsidR="0086141C" w:rsidRPr="0086141C" w:rsidRDefault="00F61FCA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Примерный перечень опасностей, представляющих угрозу жизни и здоровью работников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ДОУ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представлен в (Приложении 1 настоящего Положения).</w:t>
      </w:r>
    </w:p>
    <w:p w14:paraId="0FC1D999" w14:textId="75B0AD63" w:rsidR="0086141C" w:rsidRPr="0086141C" w:rsidRDefault="0086141C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ходе идентификации рассматриваются только те опасности, которые могут реально привести к получению травм, ухудшению здоровья работников или к смертельному исходу.</w:t>
      </w:r>
    </w:p>
    <w:p w14:paraId="1AC57A68" w14:textId="77777777" w:rsidR="0086141C" w:rsidRPr="0086141C" w:rsidRDefault="0086141C" w:rsidP="00F61FC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процессе проведения идентификации опасностей Комиссия изучает и принимает во внимание необходимые документы:</w:t>
      </w:r>
    </w:p>
    <w:p w14:paraId="24F5A79F" w14:textId="77777777" w:rsidR="0086141C" w:rsidRPr="0086141C" w:rsidRDefault="0086141C" w:rsidP="00755B37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результаты специальной оценки условий труда;</w:t>
      </w:r>
    </w:p>
    <w:p w14:paraId="7F2C4F4E" w14:textId="77777777" w:rsidR="0086141C" w:rsidRPr="0086141C" w:rsidRDefault="0086141C" w:rsidP="00F61FCA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94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техническую документацию на оборудование и технологическую документацию на процессы (в целях выявления потенциальных рисков при работе с оборудованием);</w:t>
      </w:r>
    </w:p>
    <w:p w14:paraId="61EB6DA7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информацию о веществах и инструментах, которые участвуют в технологическом процессе (позволит определить риски, которые возникают при работе сотрудников с инструментами и веществами);</w:t>
      </w:r>
    </w:p>
    <w:p w14:paraId="1FDA857F" w14:textId="77777777" w:rsidR="0086141C" w:rsidRPr="0086141C" w:rsidRDefault="0086141C" w:rsidP="00F61FCA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записи обо всех видах контроля состояния охраны труда (акты проверок, предписания и т.д.) (для выявления наиболее часто повторяющихся нарушений требований охраны труда);</w:t>
      </w:r>
    </w:p>
    <w:p w14:paraId="1D402D35" w14:textId="77777777" w:rsidR="0086141C" w:rsidRPr="0086141C" w:rsidRDefault="0086141C" w:rsidP="00F61FCA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результаты обследований и проверок состояния охраны труда государственной инспекцией труда и другими органами государственного надзора и контроля, службой охраны труда и т.п. (для выявления наиболее характерных нарушений требований законодательства в области охраны труда);</w:t>
      </w:r>
    </w:p>
    <w:p w14:paraId="42131C73" w14:textId="4F6C97B5" w:rsidR="0086141C" w:rsidRPr="00F61FCA" w:rsidRDefault="0086141C" w:rsidP="00F61FCA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C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результаты расследований имевших место несчастных случаев, профессиональных заболеваний, аварий и инцидентов (для определения полноты разработанных и внедренных мероприятий по недопущению повторения несчастных случаев, профессиональных заболеваний, аварий и инцидентов по аналогичным причинам);</w:t>
      </w:r>
    </w:p>
    <w:p w14:paraId="72374B94" w14:textId="77777777" w:rsidR="0086141C" w:rsidRPr="0086141C" w:rsidRDefault="0086141C" w:rsidP="00F61FCA">
      <w:pPr>
        <w:numPr>
          <w:ilvl w:val="0"/>
          <w:numId w:val="17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доступные сведения и статистические данные о несчастных случаях и производственном травматизме в похожих организациях при проведении аналогичных работ;</w:t>
      </w:r>
    </w:p>
    <w:p w14:paraId="4E5B6ADF" w14:textId="77777777" w:rsidR="0086141C" w:rsidRPr="0086141C" w:rsidRDefault="0086141C" w:rsidP="00F61FCA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перечень работ с повышенной опасностью и наряды-допуски на производство работ повышенной опасности (для оценки полноты разработки мероприятий, обеспечивающих безопасное производство работ);</w:t>
      </w:r>
    </w:p>
    <w:p w14:paraId="241FBB77" w14:textId="77777777" w:rsidR="0086141C" w:rsidRPr="0086141C" w:rsidRDefault="0086141C" w:rsidP="00F61FC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документы по обучению, проведению инструктажа и проверке знаний работников (для контроля своевременности обучения, инструктажа и проверки знаний, определения подготовленности, компетентности и осведомленности работников);</w:t>
      </w:r>
    </w:p>
    <w:p w14:paraId="70677E86" w14:textId="77777777" w:rsidR="0086141C" w:rsidRPr="0086141C" w:rsidRDefault="0086141C" w:rsidP="00F61FCA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инструкции по охране труда (для определения качества разработки инструкций и полноты изложения требований по охране труда);</w:t>
      </w:r>
    </w:p>
    <w:p w14:paraId="0684CF1E" w14:textId="66A027FE" w:rsidR="0086141C" w:rsidRPr="00F61FCA" w:rsidRDefault="0086141C" w:rsidP="00F61FC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жалобы работников и их предложения по улучшению ненадлежащих условий труда (в целях определения опасностей, трудно</w:t>
      </w:r>
      <w:r w:rsidR="00F61FC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выявляемых при проведении проверок и других контрольных мероприятиях).</w:t>
      </w:r>
    </w:p>
    <w:p w14:paraId="300A5C76" w14:textId="7FDF71A5" w:rsidR="0086141C" w:rsidRPr="0086141C" w:rsidRDefault="00F61FCA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идентификации опасностей рассматриваются:</w:t>
      </w:r>
    </w:p>
    <w:p w14:paraId="1889D4F0" w14:textId="77777777" w:rsidR="0086141C" w:rsidRPr="0086141C" w:rsidRDefault="0086141C" w:rsidP="00F61F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технологические процессы и их параметры;</w:t>
      </w:r>
    </w:p>
    <w:p w14:paraId="7ABACC42" w14:textId="77777777" w:rsidR="0086141C" w:rsidRPr="0086141C" w:rsidRDefault="0086141C" w:rsidP="00F61F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опасные вещества;</w:t>
      </w:r>
    </w:p>
    <w:p w14:paraId="6B3AEE58" w14:textId="77777777" w:rsidR="0086141C" w:rsidRPr="0086141C" w:rsidRDefault="0086141C" w:rsidP="00F61F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оборудование, инструменты и приспособления;</w:t>
      </w:r>
    </w:p>
    <w:p w14:paraId="192814F6" w14:textId="5C4CF0C1" w:rsidR="0086141C" w:rsidRPr="00F61FCA" w:rsidRDefault="0086141C" w:rsidP="00F61F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типовые работы (работы, выполняемые на регулярной основе).</w:t>
      </w:r>
    </w:p>
    <w:p w14:paraId="31B8E601" w14:textId="542443FB" w:rsidR="0086141C" w:rsidRPr="0086141C" w:rsidRDefault="00F61FCA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проведении идентификации опасностей и оценки рисков учитываются границы рабочего места, определяемые таким образом, чтобы рабочее место и прилегающее пространство можно было наблюдать с одной точки. Кроме того, Комиссия определяет примыкающие к рабочему месту маршруты движения и выявляет наличие возможности для спасения работника и оказания ему первой помощи в случае необходимости.</w:t>
      </w:r>
    </w:p>
    <w:p w14:paraId="1D5C7687" w14:textId="4BB4DC98" w:rsidR="0086141C" w:rsidRPr="0086141C" w:rsidRDefault="00F61FCA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результатам проведенной работы по идентификации опасностей Комиссией составляется реестр опасностей (Приложение 2).</w:t>
      </w:r>
    </w:p>
    <w:p w14:paraId="4ABDA29E" w14:textId="25F95FE5" w:rsidR="0086141C" w:rsidRPr="00F61FCA" w:rsidRDefault="0086141C" w:rsidP="00F61FC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Оценка величины рисков</w:t>
      </w:r>
      <w:r w:rsidR="00F61F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68145A6B" w14:textId="30938245" w:rsidR="0086141C" w:rsidRPr="0086141C" w:rsidRDefault="00F61FCA" w:rsidP="00F6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оценки рисков Комиссия применяет метод Файна-Кинни. В соответствии с данным методом расчет рисков осуществляется в баллах для каждой выявленной опасности, как произведение трех составляющих: вероятности, подверженности воздействию и последствия наступления события (таблица 1):</w:t>
      </w:r>
    </w:p>
    <w:p w14:paraId="44D09CCC" w14:textId="00F259CB" w:rsidR="00A10B4A" w:rsidRDefault="0086141C" w:rsidP="00A1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 = Вр</w:t>
      </w:r>
      <w:r w:rsidR="00F61FC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Пд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Пс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</w:p>
    <w:p w14:paraId="241A4AB8" w14:textId="564F8C92" w:rsidR="0086141C" w:rsidRPr="00A10B4A" w:rsidRDefault="0086141C" w:rsidP="00A1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где Р - риск (степень риска), балл;</w:t>
      </w:r>
    </w:p>
    <w:p w14:paraId="1FB1477E" w14:textId="77777777" w:rsidR="0086141C" w:rsidRPr="0086141C" w:rsidRDefault="0086141C" w:rsidP="00F61FC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Вр - вероятность возникновения опасности, балл;</w:t>
      </w:r>
    </w:p>
    <w:p w14:paraId="6FCCB218" w14:textId="77777777" w:rsidR="00A10B4A" w:rsidRDefault="0086141C" w:rsidP="00F61FC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Пд - подверженность воздействию (продолжительность, периодичность), балл; </w:t>
      </w:r>
    </w:p>
    <w:p w14:paraId="6F106DA9" w14:textId="6C6B69F4" w:rsidR="0086141C" w:rsidRPr="0086141C" w:rsidRDefault="0086141C" w:rsidP="00F61FC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Пс - последствия наступления события, балл.</w:t>
      </w:r>
    </w:p>
    <w:p w14:paraId="4BBB69A1" w14:textId="1BF4A8F7" w:rsidR="0086141C" w:rsidRPr="0086141C" w:rsidRDefault="0086141C" w:rsidP="00A10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Таблица 1 - Степень риска на всех стадиях работ</w:t>
      </w:r>
      <w:r w:rsidR="00A1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D01103" w14:textId="73FF6CFB" w:rsidR="0086141C" w:rsidRPr="0086141C" w:rsidRDefault="0086141C" w:rsidP="00A10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параметров рисков проводится в соответствии с таблицей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06A0BBEF" w14:textId="77777777" w:rsidR="00A10B4A" w:rsidRDefault="00A10B4A" w:rsidP="00A10B4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59ECF" w14:textId="47363BCB" w:rsidR="0086141C" w:rsidRPr="0086141C" w:rsidRDefault="0086141C" w:rsidP="00A10B4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Вероятность (ВР)</w:t>
      </w:r>
    </w:p>
    <w:p w14:paraId="45AA5DE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Баллы</w:t>
      </w:r>
    </w:p>
    <w:p w14:paraId="33E1B77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Подверженность (Пд)</w:t>
      </w:r>
    </w:p>
    <w:p w14:paraId="7547574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Баллы</w:t>
      </w:r>
    </w:p>
    <w:p w14:paraId="4CECD20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Последствия (Пс)</w:t>
      </w:r>
    </w:p>
    <w:p w14:paraId="344150A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Баллы</w:t>
      </w:r>
    </w:p>
    <w:p w14:paraId="50E82EC7" w14:textId="77777777" w:rsidR="0086141C" w:rsidRPr="0086141C" w:rsidRDefault="0086141C" w:rsidP="00A1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774A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Ожидаемо, это случится</w:t>
      </w:r>
    </w:p>
    <w:p w14:paraId="1422841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</w:t>
      </w:r>
    </w:p>
    <w:p w14:paraId="0B31DEA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Постоянно (чаще 1 раза в день или более 50% времени смены)</w:t>
      </w:r>
    </w:p>
    <w:p w14:paraId="1336F83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</w:t>
      </w:r>
    </w:p>
    <w:p w14:paraId="3EDD507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Катастрофы, много жертв</w:t>
      </w:r>
    </w:p>
    <w:p w14:paraId="4B65A49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100</w:t>
      </w:r>
    </w:p>
    <w:p w14:paraId="15677B1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Очень вероятно</w:t>
      </w:r>
    </w:p>
    <w:p w14:paraId="3DE9D31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</w:p>
    <w:p w14:paraId="4E54A40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Регулярно (ежедневно)</w:t>
      </w:r>
    </w:p>
    <w:p w14:paraId="202565A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</w:p>
    <w:p w14:paraId="55B8971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Разрушения, есть жертвы</w:t>
      </w:r>
    </w:p>
    <w:p w14:paraId="25896A1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40</w:t>
      </w:r>
    </w:p>
    <w:p w14:paraId="23B8675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Нехарактерно, но возможно</w:t>
      </w:r>
    </w:p>
    <w:p w14:paraId="74619D7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</w:p>
    <w:p w14:paraId="5FE3D4A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случая к случаю (еженедельно - до 6 раз в неделю)</w:t>
      </w:r>
    </w:p>
    <w:p w14:paraId="4261B11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</w:p>
    <w:p w14:paraId="38D4399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Очень тяжелые, один смертельный случай</w:t>
      </w:r>
    </w:p>
    <w:p w14:paraId="40B32FF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</w:t>
      </w:r>
    </w:p>
    <w:p w14:paraId="3543570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Маловероятно</w:t>
      </w:r>
    </w:p>
    <w:p w14:paraId="736F0BB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</w:p>
    <w:p w14:paraId="0620AF8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Иногда (ежемесячно - до 3 раз в месяц)</w:t>
      </w:r>
    </w:p>
    <w:p w14:paraId="2EFB0EF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</w:t>
      </w:r>
    </w:p>
    <w:p w14:paraId="707AA8D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Потеря трудоспособности, инвалидность, профзаболевания</w:t>
      </w:r>
    </w:p>
    <w:p w14:paraId="2CAB60E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</w:t>
      </w:r>
    </w:p>
    <w:p w14:paraId="45B02A1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Вряд ли возможно</w:t>
      </w:r>
    </w:p>
    <w:p w14:paraId="124BC7D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0,5</w:t>
      </w:r>
    </w:p>
    <w:p w14:paraId="003D626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Редко (ежегодно - до</w:t>
      </w:r>
    </w:p>
    <w:p w14:paraId="4DF4320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 раз в год)</w:t>
      </w:r>
    </w:p>
    <w:p w14:paraId="2C30FE8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</w:p>
    <w:p w14:paraId="6EA084A9" w14:textId="2904CB73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Случаи временной нетрудоспособности</w:t>
      </w:r>
    </w:p>
    <w:p w14:paraId="1F0E338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</w:p>
    <w:p w14:paraId="7EDB2CF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</w:p>
    <w:p w14:paraId="3959BE2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Почти</w:t>
      </w:r>
    </w:p>
    <w:p w14:paraId="42E19D4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невозможно</w:t>
      </w:r>
    </w:p>
    <w:p w14:paraId="645BEAA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0,2</w:t>
      </w:r>
    </w:p>
    <w:p w14:paraId="354639E0" w14:textId="797EBA36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Очень редко (до 1 </w:t>
      </w:r>
      <w:r w:rsidR="00A10B4A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раза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год)</w:t>
      </w:r>
    </w:p>
    <w:p w14:paraId="6227101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0,5</w:t>
      </w:r>
    </w:p>
    <w:p w14:paraId="0FA1AB7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Легкая травма, достаточно оказания первой помощи</w:t>
      </w:r>
    </w:p>
    <w:p w14:paraId="483B849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</w:p>
    <w:p w14:paraId="2E59791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Фактически невозможно</w:t>
      </w:r>
    </w:p>
    <w:p w14:paraId="10339DEF" w14:textId="696616DC" w:rsidR="00A10B4A" w:rsidRPr="00EF6F22" w:rsidRDefault="0086141C" w:rsidP="00EF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0,1</w:t>
      </w:r>
    </w:p>
    <w:p w14:paraId="5A6C9073" w14:textId="7C5E42D1" w:rsidR="0086141C" w:rsidRPr="0086141C" w:rsidRDefault="0086141C" w:rsidP="00A10B4A">
      <w:pPr>
        <w:shd w:val="clear" w:color="auto" w:fill="F5F5F5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Риски, отнесенные к уровню «возможный», рассматриваются как приемлемые при наличии достаточных мер по управлению ими и требуют постоянного контроля и анализа.</w:t>
      </w:r>
    </w:p>
    <w:p w14:paraId="11EE707C" w14:textId="65FD0BF2" w:rsidR="0086141C" w:rsidRPr="0086141C" w:rsidRDefault="0086141C" w:rsidP="00A10B4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Риски, отнесенные к уровню «существенный», рассматриваются как риски, требующие проведения корректирующих мероприятий в плановом порядке.</w:t>
      </w:r>
    </w:p>
    <w:p w14:paraId="035DFD52" w14:textId="333A722C" w:rsidR="0086141C" w:rsidRPr="0086141C" w:rsidRDefault="0086141C" w:rsidP="00A10B4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Риски, отнесенные к уровню «высокий», рассматриваются как недопустимые и требуют срочного принятия мер по их корректировке.</w:t>
      </w:r>
    </w:p>
    <w:p w14:paraId="47CBF613" w14:textId="2D4DBBE3" w:rsidR="0086141C" w:rsidRPr="0086141C" w:rsidRDefault="0086141C" w:rsidP="00A10B4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Риски, отнесенные к уровню «очень высокий», требуют немедленного прекращения работ и пересмотра всей концепции её выполнения.</w:t>
      </w:r>
    </w:p>
    <w:p w14:paraId="42B1D332" w14:textId="273EA667" w:rsidR="0086141C" w:rsidRPr="0086141C" w:rsidRDefault="0086141C" w:rsidP="00A10B4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Результаты оценки рисков на рабочем месте заносятся в карту оценки рисков (Приложение 3). Карта подписывается всеми членами Комиссии.</w:t>
      </w:r>
    </w:p>
    <w:p w14:paraId="04BB3738" w14:textId="6506CAB9" w:rsidR="0086141C" w:rsidRPr="00A10B4A" w:rsidRDefault="0086141C" w:rsidP="00A10B4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Разработка и реализация корректирующих мероприятий по снижению уровней рисков до допустимых величин</w:t>
      </w:r>
      <w:r w:rsidR="00A10B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1D42257B" w14:textId="558437BD" w:rsidR="0086141C" w:rsidRPr="0086141C" w:rsidRDefault="0086141C" w:rsidP="00A10B4A">
      <w:pPr>
        <w:numPr>
          <w:ilvl w:val="1"/>
          <w:numId w:val="24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 w:firstLine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 результатам оценки рисков, в целях снижения их уровней, комиссией разрабатывается план мероприятий по корректировке рисков (Приложение 4). План мероприятий утверждается </w:t>
      </w:r>
      <w:r w:rsidR="00A10B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заведующим ДОУ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0DA493C3" w14:textId="77777777" w:rsidR="0086141C" w:rsidRPr="0086141C" w:rsidRDefault="0086141C" w:rsidP="00A10B4A">
      <w:pPr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плане мероприятий отражаются все оцененные риски вне зависимости от их уровня.</w:t>
      </w:r>
    </w:p>
    <w:p w14:paraId="7DC55C87" w14:textId="77777777" w:rsidR="0086141C" w:rsidRPr="0086141C" w:rsidRDefault="0086141C" w:rsidP="00A10B4A">
      <w:pPr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целях корректировки рисков определяются меры управления, такие как:</w:t>
      </w:r>
    </w:p>
    <w:p w14:paraId="177BAC31" w14:textId="77777777" w:rsidR="0086141C" w:rsidRPr="0086141C" w:rsidRDefault="0086141C" w:rsidP="00A10B4A">
      <w:pPr>
        <w:numPr>
          <w:ilvl w:val="0"/>
          <w:numId w:val="2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средствами коллективной защиты (ограждения, блокировки, сигнализация и т.д.);</w:t>
      </w:r>
    </w:p>
    <w:p w14:paraId="7E89A518" w14:textId="77777777" w:rsidR="0086141C" w:rsidRPr="0086141C" w:rsidRDefault="0086141C" w:rsidP="00A10B4A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административные меры управления (надписи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проверка оборудования, наряды-допуски на проведение работ, инструктажи и т.д.);</w:t>
      </w:r>
    </w:p>
    <w:p w14:paraId="018F8CFF" w14:textId="77777777" w:rsidR="0086141C" w:rsidRPr="0086141C" w:rsidRDefault="0086141C" w:rsidP="00A10B4A">
      <w:pPr>
        <w:numPr>
          <w:ilvl w:val="0"/>
          <w:numId w:val="2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организационные меры (замена оборудования, машин и механизмов, модернизация, ремонт существующего оборудования, машин и механизмов);</w:t>
      </w:r>
    </w:p>
    <w:p w14:paraId="34B608B1" w14:textId="3B9F02E2" w:rsidR="0086141C" w:rsidRPr="00A10B4A" w:rsidRDefault="0086141C" w:rsidP="00A10B4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средствами индивидуальной защиты.</w:t>
      </w:r>
    </w:p>
    <w:p w14:paraId="0BFF0696" w14:textId="7379BD00" w:rsidR="0086141C" w:rsidRPr="00C8112E" w:rsidRDefault="00A10B4A" w:rsidP="00A10B4A">
      <w:pPr>
        <w:numPr>
          <w:ilvl w:val="1"/>
          <w:numId w:val="26"/>
        </w:numPr>
        <w:shd w:val="clear" w:color="auto" w:fill="FFFFFF"/>
        <w:tabs>
          <w:tab w:val="clear" w:pos="1440"/>
          <w:tab w:val="num" w:pos="1276"/>
        </w:tabs>
        <w:spacing w:after="0" w:line="240" w:lineRule="auto"/>
        <w:ind w:left="284" w:firstLine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случае, если в результате проведенных мероприятий риск остается на уровне «существенный» и выше, комиссией разрабатываются новые мероприятия по его снижению. После выполнения вновь запланированных мероприятий снова проводится оценка рисков в соответствии с вышеописанной процедурой.</w:t>
      </w:r>
    </w:p>
    <w:p w14:paraId="20549C04" w14:textId="68F21866" w:rsidR="00C8112E" w:rsidRDefault="00C8112E" w:rsidP="00C8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A9EDDD1" w14:textId="77777777" w:rsidR="00C8112E" w:rsidRPr="00A10B4A" w:rsidRDefault="00C8112E" w:rsidP="00C8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A9271" w14:textId="0F68E137" w:rsidR="0086141C" w:rsidRPr="00A10B4A" w:rsidRDefault="0086141C" w:rsidP="00A10B4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B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Оценка остаточного риска</w:t>
      </w:r>
      <w:r w:rsid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0120AF27" w14:textId="77777777" w:rsidR="0086141C" w:rsidRPr="0086141C" w:rsidRDefault="0086141C" w:rsidP="00A10B4A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остаточного риска проводится в соответствии с разделом 6 после завершения всех запланированных корректирующих мероприятий по снижению уровней рисков.</w:t>
      </w:r>
    </w:p>
    <w:p w14:paraId="5DEC2430" w14:textId="77777777" w:rsidR="0086141C" w:rsidRPr="0086141C" w:rsidRDefault="0086141C" w:rsidP="00A10B4A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Результаты оценки остаточного риска заносятся в лист оценки остаточного риска (Приложение 5).</w:t>
      </w:r>
    </w:p>
    <w:p w14:paraId="4735280B" w14:textId="77777777" w:rsidR="0086141C" w:rsidRPr="0086141C" w:rsidRDefault="0086141C" w:rsidP="00A10B4A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результатам оценки рисков и корректирующих мероприятий комиссией составляется отчёт о проведенной работе (Приложение 6), в котором отражаются все выявленные и оцененные риски, с ранжированием по степени убывания риска. Отчёт утверждается директором детского дома.</w:t>
      </w:r>
    </w:p>
    <w:p w14:paraId="402140FB" w14:textId="51939DFF" w:rsidR="0086141C" w:rsidRPr="00873B88" w:rsidRDefault="0086141C" w:rsidP="00873B8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Информирование работников о результатах оценки рисков</w:t>
      </w:r>
      <w:r w:rsid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56C6C5DB" w14:textId="15BF7063" w:rsidR="0086141C" w:rsidRPr="0086141C" w:rsidRDefault="0086141C" w:rsidP="00A10B4A">
      <w:pPr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Действующий работник </w:t>
      </w:r>
      <w:r w:rsidR="00873B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знакомится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результатами оценки рисков под подпись в карте оценки рисков в течение 5 рабочих дней после составления и подписания карты.</w:t>
      </w:r>
    </w:p>
    <w:p w14:paraId="22A1593F" w14:textId="77777777" w:rsidR="0086141C" w:rsidRPr="0086141C" w:rsidRDefault="0086141C" w:rsidP="00A10B4A">
      <w:pPr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приеме на работу проводится ознакомление под подпись вновь принятого работника в карте оценки рисков с рисками на рабочем месте.</w:t>
      </w:r>
    </w:p>
    <w:p w14:paraId="0059B7A9" w14:textId="5E94A39B" w:rsidR="0086141C" w:rsidRPr="00873B88" w:rsidRDefault="0086141C" w:rsidP="00873B8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Хранение, корректировка и ликвидация документов</w:t>
      </w:r>
      <w:r w:rsid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0CE78D1D" w14:textId="77777777" w:rsidR="0086141C" w:rsidRPr="0086141C" w:rsidRDefault="0086141C" w:rsidP="0086141C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труда.</w:t>
      </w:r>
    </w:p>
    <w:p w14:paraId="2A1D464A" w14:textId="77777777" w:rsidR="0086141C" w:rsidRPr="0086141C" w:rsidRDefault="0086141C" w:rsidP="0086141C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 замены новой старая карта оценки рисков ликвидируется секретарем комиссии.</w:t>
      </w:r>
    </w:p>
    <w:p w14:paraId="6B3B39E5" w14:textId="24B56948" w:rsidR="0086141C" w:rsidRPr="00873B88" w:rsidRDefault="0086141C" w:rsidP="00873B8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Ответственность</w:t>
      </w:r>
      <w:r w:rsidR="00873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14:paraId="5A29027F" w14:textId="77777777" w:rsidR="0086141C" w:rsidRPr="0086141C" w:rsidRDefault="0086141C" w:rsidP="0086141C">
      <w:pPr>
        <w:numPr>
          <w:ilvl w:val="1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Ответственность по этапам процесса «Организация работы по управлению профессиональными рисками» приведена в матрице ответственности</w:t>
      </w:r>
    </w:p>
    <w:p w14:paraId="7251A929" w14:textId="77777777" w:rsidR="0086141C" w:rsidRPr="00873B88" w:rsidRDefault="0086141C" w:rsidP="00873B8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Матрица ответственности</w:t>
      </w:r>
    </w:p>
    <w:p w14:paraId="41D380BB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</w:t>
      </w: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и/ п</w:t>
      </w:r>
    </w:p>
    <w:p w14:paraId="69FE631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Наименование</w:t>
      </w:r>
    </w:p>
    <w:p w14:paraId="5F2B7AE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этапа</w:t>
      </w:r>
    </w:p>
    <w:p w14:paraId="2217208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Подразделение/должностное лицо</w:t>
      </w:r>
    </w:p>
    <w:p w14:paraId="6C47936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Ответственный</w:t>
      </w:r>
    </w:p>
    <w:p w14:paraId="10EE2D9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Реализующий</w:t>
      </w:r>
    </w:p>
    <w:p w14:paraId="1C578745" w14:textId="58F055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Соисполнитель</w:t>
      </w:r>
    </w:p>
    <w:p w14:paraId="64ED293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Информируемый</w:t>
      </w:r>
    </w:p>
    <w:p w14:paraId="7954452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</w:p>
    <w:p w14:paraId="30EDDF4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Идентификация опасностей</w:t>
      </w:r>
    </w:p>
    <w:p w14:paraId="309AA4A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Директор</w:t>
      </w:r>
    </w:p>
    <w:p w14:paraId="37AB143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Комиссия</w:t>
      </w:r>
    </w:p>
    <w:p w14:paraId="3933B71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</w:p>
    <w:p w14:paraId="10037B7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</w:p>
    <w:p w14:paraId="70A37D9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</w:t>
      </w:r>
    </w:p>
    <w:p w14:paraId="4B15ADA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величины рисков</w:t>
      </w:r>
    </w:p>
    <w:p w14:paraId="19B472BB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14:paraId="3AA2423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Комиссия</w:t>
      </w:r>
    </w:p>
    <w:p w14:paraId="7DD2AFA9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9E061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11B7F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</w:p>
    <w:p w14:paraId="58CC3B14" w14:textId="097488B4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Разработка и реализация </w:t>
      </w:r>
      <w:r w:rsidR="00873B88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корректирующих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мероприятий по снижению уровней рисков до допустимых величин</w:t>
      </w:r>
    </w:p>
    <w:p w14:paraId="2E0343C3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14:paraId="4E4B4CF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Комиссия</w:t>
      </w:r>
    </w:p>
    <w:p w14:paraId="39D51B6A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9905E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743E5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</w:p>
    <w:p w14:paraId="5588616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остаточного риска</w:t>
      </w:r>
    </w:p>
    <w:p w14:paraId="6C0E79EC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14:paraId="02683F1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Комиссия</w:t>
      </w:r>
    </w:p>
    <w:p w14:paraId="7448D547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AFE0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собрание работников (после повторной коррекции)</w:t>
      </w:r>
    </w:p>
    <w:p w14:paraId="71603F6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</w:p>
    <w:p w14:paraId="146D9C6D" w14:textId="6C47460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Информирование работников о результатах оценки рисков</w:t>
      </w:r>
    </w:p>
    <w:p w14:paraId="4C16D00C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14:paraId="22383D0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Секретарь комиссии</w:t>
      </w:r>
    </w:p>
    <w:p w14:paraId="6289A86E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F65F7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7A50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</w:p>
    <w:p w14:paraId="3113A1E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Хранение, корректировка и ликвидация документов</w:t>
      </w:r>
    </w:p>
    <w:p w14:paraId="59375EB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Секретарь комиссии</w:t>
      </w:r>
    </w:p>
    <w:p w14:paraId="3C39114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Секретарь комиссии</w:t>
      </w:r>
    </w:p>
    <w:p w14:paraId="7458D497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0921B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1C2FD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2BD5F" w14:textId="5DAD9160" w:rsidR="0086141C" w:rsidRPr="0086141C" w:rsidRDefault="0086141C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10. Заключительные положения.</w:t>
      </w:r>
    </w:p>
    <w:p w14:paraId="3327E0FF" w14:textId="5B9B3357" w:rsidR="0086141C" w:rsidRPr="0086141C" w:rsidRDefault="0086141C" w:rsidP="00873B88">
      <w:pPr>
        <w:numPr>
          <w:ilvl w:val="0"/>
          <w:numId w:val="3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 w:rsidR="00D431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ДОУ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1BEF574D" w14:textId="77777777" w:rsidR="0086141C" w:rsidRPr="0086141C" w:rsidRDefault="0086141C" w:rsidP="00873B88">
      <w:pPr>
        <w:numPr>
          <w:ilvl w:val="0"/>
          <w:numId w:val="3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Положение принимается на неопределенный срок.</w:t>
      </w:r>
    </w:p>
    <w:p w14:paraId="1B78F367" w14:textId="4818DEE6" w:rsidR="0086141C" w:rsidRPr="00873B88" w:rsidRDefault="0086141C" w:rsidP="007231A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ED4B9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69F8BB8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A4B8F8C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D11B5B4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4AEF2DB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166D1EB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95591A3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A2CB623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A5BD026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6E07786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3DF1E52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30C9FD2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C74364F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B2D6C1B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54AF360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723ECF2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F1AE09B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765D30A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F1BB061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31FAF66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FB12872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F693863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EE46A1F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399EBB6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8C2CE28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5437634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AF577F3" w14:textId="77777777" w:rsidR="007231AD" w:rsidRDefault="007231AD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A1E79DB" w14:textId="3F3EFE5F" w:rsidR="0086141C" w:rsidRPr="007231AD" w:rsidRDefault="0086141C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П</w:t>
      </w:r>
      <w:r w:rsidR="007231AD" w:rsidRP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РИЛОЖЕНИЕ</w:t>
      </w:r>
      <w:r w:rsidRP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7231AD" w:rsidRP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4E358C51" w14:textId="3328BA55" w:rsidR="0086141C" w:rsidRPr="0086141C" w:rsidRDefault="0086141C" w:rsidP="00873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Примерный перечень опасностей, представляющих угрозу жизни и здоровью работников </w:t>
      </w:r>
      <w:r w:rsidR="00D4315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ДОУ</w:t>
      </w:r>
    </w:p>
    <w:p w14:paraId="7754DD62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Механические опасности:</w:t>
      </w:r>
    </w:p>
    <w:p w14:paraId="0DBDF044" w14:textId="2DE451D0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опасность падения из-за потери равновесия, в том числе при спотыкании или </w:t>
      </w:r>
      <w:r w:rsidR="00873B88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проскальзывании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при передвижении по скользким поверхностям или мокрым полам;</w:t>
      </w:r>
    </w:p>
    <w:p w14:paraId="4AB7175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14:paraId="6D06B4F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падения из-за внезапного появления на пути следования большого перепада высот;</w:t>
      </w:r>
    </w:p>
    <w:p w14:paraId="3558BA6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удара;</w:t>
      </w:r>
    </w:p>
    <w:p w14:paraId="27F3B91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14:paraId="4C107F9F" w14:textId="77777777" w:rsidR="0086141C" w:rsidRPr="0086141C" w:rsidRDefault="0086141C" w:rsidP="0086141C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натыкания на неподвижную колющую поверхность (острие);</w:t>
      </w:r>
    </w:p>
    <w:p w14:paraId="2FFCCF8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запутаться, в том числе в растянутых по полу сварочных проводах, тросах, нитях;</w:t>
      </w:r>
    </w:p>
    <w:p w14:paraId="10B3376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затягивания или попадания в ловушку;</w:t>
      </w:r>
    </w:p>
    <w:p w14:paraId="46623D5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затягивания в подвижные части машин и механизмов;</w:t>
      </w:r>
    </w:p>
    <w:p w14:paraId="41D73BC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наматывания волос, частей одежды, средств индивидуальной защиты;</w:t>
      </w:r>
    </w:p>
    <w:p w14:paraId="791CCB4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жидкости под давлением при выбросе (прорыве);</w:t>
      </w:r>
    </w:p>
    <w:p w14:paraId="60AE82E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газа под давлением при выбросе (прорыве);</w:t>
      </w:r>
    </w:p>
    <w:p w14:paraId="21E0052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механического упругого элемента;</w:t>
      </w:r>
    </w:p>
    <w:p w14:paraId="2A315B1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травмирования от трения или абразивного воздействия при соприкосновении;</w:t>
      </w:r>
    </w:p>
    <w:p w14:paraId="4281541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 за падения пиломатериалов, из-за падения;</w:t>
      </w:r>
    </w:p>
    <w:p w14:paraId="7684713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падения груза;</w:t>
      </w:r>
    </w:p>
    <w:p w14:paraId="51F829E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разрезания, отрезания от воздействия острых кромок при контакте с незащищенными участками тела;</w:t>
      </w:r>
    </w:p>
    <w:p w14:paraId="386CD53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423D803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воздействия режущих инструментов (дисковые ножи, дисковые пилы);</w:t>
      </w:r>
    </w:p>
    <w:p w14:paraId="4C6BBB6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разрыва;</w:t>
      </w:r>
    </w:p>
    <w:p w14:paraId="5C00617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сооружений.</w:t>
      </w:r>
    </w:p>
    <w:p w14:paraId="15A6E06E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Электрические опасности:</w:t>
      </w:r>
    </w:p>
    <w:p w14:paraId="3DFC8E2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1CE6AF8F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58E9D3A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поражения электростатическим зарядом;</w:t>
      </w:r>
    </w:p>
    <w:p w14:paraId="1D6A355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поражения током от наведенного напряжения на рабочем месте;</w:t>
      </w:r>
    </w:p>
    <w:p w14:paraId="0E8D2BD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поражения вследствие возникновения электрической дуги;</w:t>
      </w:r>
    </w:p>
    <w:p w14:paraId="58D88E4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поражения при прямом попадании молнии;</w:t>
      </w:r>
    </w:p>
    <w:p w14:paraId="06D7479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косвенного поражения молнией.</w:t>
      </w:r>
    </w:p>
    <w:p w14:paraId="0BE105E7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Термические опасности:</w:t>
      </w:r>
    </w:p>
    <w:p w14:paraId="52AC374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14:paraId="33D24A4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14:paraId="257886A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ожога от воздействия открытого пламени;</w:t>
      </w:r>
    </w:p>
    <w:p w14:paraId="1BD3382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111DBE1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опасность теплового удара от воздействия окружающих поверхностей оборудования, имеющих высокую температуру;</w:t>
      </w:r>
    </w:p>
    <w:p w14:paraId="3D12E36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теплового удара при длительном нахождении вблизи открытого пламени;</w:t>
      </w:r>
    </w:p>
    <w:p w14:paraId="18AADF3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теплового удара при длительном нахождении в помещении с высокой температурой воздуха;</w:t>
      </w:r>
    </w:p>
    <w:p w14:paraId="6E41A03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ожог роговицы глаза;</w:t>
      </w:r>
    </w:p>
    <w:p w14:paraId="66AD0F8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воздействия на незащищенные участки тела материалов, жидкостей или газов, имеющих низкую температуру.</w:t>
      </w:r>
    </w:p>
    <w:p w14:paraId="1839F0C9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микроклимата и климатические опасности:</w:t>
      </w:r>
    </w:p>
    <w:p w14:paraId="01D705B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пониженных температур воздуха;</w:t>
      </w:r>
    </w:p>
    <w:p w14:paraId="31032E4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повышенных температур воздуха;</w:t>
      </w:r>
    </w:p>
    <w:p w14:paraId="62120EE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влажности;</w:t>
      </w:r>
    </w:p>
    <w:p w14:paraId="69D20FC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скорости движения воздуха.</w:t>
      </w:r>
    </w:p>
    <w:p w14:paraId="3AB5168C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из-за недостатка кислорода в воздухе:</w:t>
      </w:r>
    </w:p>
    <w:p w14:paraId="502EC1F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недостатка кислорода в замкнутых технологических емкостях;</w:t>
      </w:r>
    </w:p>
    <w:p w14:paraId="2CD4EB8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недостатка кислорода из-за вытеснения его другими газами или жидкостями;</w:t>
      </w:r>
    </w:p>
    <w:p w14:paraId="7F5CE4C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недостатка кислорода в подземных сооружениях;</w:t>
      </w:r>
    </w:p>
    <w:p w14:paraId="29C253E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недостатка кислорода в безвоздушных средах.</w:t>
      </w:r>
    </w:p>
    <w:p w14:paraId="1F18BCA0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Барометрические опасности:</w:t>
      </w:r>
    </w:p>
    <w:p w14:paraId="1309107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неоптимального барометрического давления;</w:t>
      </w:r>
    </w:p>
    <w:p w14:paraId="5DC9132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повышенного барометрического давления;</w:t>
      </w:r>
    </w:p>
    <w:p w14:paraId="05F1617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пониженного барометрического давления;</w:t>
      </w:r>
    </w:p>
    <w:p w14:paraId="1833F974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резкого изменения барометрического давления.</w:t>
      </w:r>
    </w:p>
    <w:p w14:paraId="1CF5A2F8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химического фактора:</w:t>
      </w:r>
    </w:p>
    <w:p w14:paraId="1679D70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контакта с высокоопасными веществами;</w:t>
      </w:r>
    </w:p>
    <w:p w14:paraId="5B3B776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вдыхания паров вредных жидкостей, газов, пыли, тумана, дыма;</w:t>
      </w:r>
    </w:p>
    <w:p w14:paraId="13603297" w14:textId="19248809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веществ, которые вследствие реагирования со щелочами, кислотами, аминами, диоксидом серы, солями металлов и окислителями могут способствовать пожару и взрыву;</w:t>
      </w:r>
    </w:p>
    <w:p w14:paraId="6C81769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образования токсичных паров при нагревании;</w:t>
      </w:r>
    </w:p>
    <w:p w14:paraId="3DB041DF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на кожные покровы смазочных масел;</w:t>
      </w:r>
    </w:p>
    <w:p w14:paraId="2DDBE3F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на кожные покровы чистящих и обезжиривающих веществ.</w:t>
      </w:r>
    </w:p>
    <w:p w14:paraId="67C4B63E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аэрозолей преимущественно фиброгенного действия:</w:t>
      </w:r>
    </w:p>
    <w:p w14:paraId="009067F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пыли на глаза;</w:t>
      </w:r>
    </w:p>
    <w:p w14:paraId="3EF1BA8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повреждения органов дыхания частицами пыли;</w:t>
      </w:r>
    </w:p>
    <w:p w14:paraId="5A8DF60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пыли на кожу;</w:t>
      </w:r>
    </w:p>
    <w:p w14:paraId="132380A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выбросом пыли;</w:t>
      </w:r>
    </w:p>
    <w:p w14:paraId="540C071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воздействия воздушных взвесей вредных химических веществ;</w:t>
      </w:r>
    </w:p>
    <w:p w14:paraId="6C782D6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на органы дыхания воздушных взвесей, содержащих смазочные масла;</w:t>
      </w:r>
    </w:p>
    <w:p w14:paraId="5972CFE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на органы дыхания воздушных смесей, содержащих чистящие и обезжиривающие вещества</w:t>
      </w:r>
    </w:p>
    <w:p w14:paraId="249E20E4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биологического фактора:</w:t>
      </w:r>
    </w:p>
    <w:p w14:paraId="6160941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14:paraId="511EC26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из-за контакта с патогенными микроорганизмами;</w:t>
      </w:r>
    </w:p>
    <w:p w14:paraId="2413AC4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из-за укуса переносчиков инфекций.</w:t>
      </w:r>
    </w:p>
    <w:p w14:paraId="21C5CE21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тяжести и напряженности трудового процесса:</w:t>
      </w:r>
    </w:p>
    <w:p w14:paraId="3C819EC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перемещением груза вручную;</w:t>
      </w:r>
    </w:p>
    <w:p w14:paraId="53B438F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подъема тяжестей, превышающих допустимый вес;</w:t>
      </w:r>
    </w:p>
    <w:p w14:paraId="43FB2ACF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наклонами корпуса;</w:t>
      </w:r>
    </w:p>
    <w:p w14:paraId="15A62C6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рабочей позой;</w:t>
      </w:r>
    </w:p>
    <w:p w14:paraId="23033AA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вредных для здоровья поз, связанных с чрезмерным напряжением тела;</w:t>
      </w:r>
    </w:p>
    <w:p w14:paraId="4DEDBF1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физических перегрузок от периодического поднятия тяжелых узлов и деталей машин;</w:t>
      </w:r>
    </w:p>
    <w:p w14:paraId="34C94F9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психических нагрузок, стрессов;</w:t>
      </w:r>
    </w:p>
    <w:p w14:paraId="2A002DF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опасность перенапряжения зрительного анализатора.</w:t>
      </w:r>
    </w:p>
    <w:p w14:paraId="63EF9D0A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шума:</w:t>
      </w:r>
    </w:p>
    <w:p w14:paraId="7A6879B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повреждения мембранной перепонки уха, связанная с воздействием шума высокой интенсивности;</w:t>
      </w:r>
    </w:p>
    <w:p w14:paraId="1511A58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возможностью не услышать звуковой сигнал об опасности.</w:t>
      </w:r>
    </w:p>
    <w:p w14:paraId="61086CFB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вибрации:</w:t>
      </w:r>
    </w:p>
    <w:p w14:paraId="1B49CED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воздействия локальной вибрации при использовании ручных механизмов;</w:t>
      </w:r>
    </w:p>
    <w:p w14:paraId="79902ED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общей вибрации.</w:t>
      </w:r>
    </w:p>
    <w:p w14:paraId="2B630006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световой среды:</w:t>
      </w:r>
    </w:p>
    <w:p w14:paraId="1004A5F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недостаточной освещенности в рабочей зоне;</w:t>
      </w:r>
    </w:p>
    <w:p w14:paraId="1D5EFE7F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повышенной яркости света;</w:t>
      </w:r>
    </w:p>
    <w:p w14:paraId="60560FD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пониженной контрастности.</w:t>
      </w:r>
    </w:p>
    <w:p w14:paraId="60AADD22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неионизирующих излучений:</w:t>
      </w:r>
    </w:p>
    <w:p w14:paraId="15F2515F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ослаблением геомагнитного поля;</w:t>
      </w:r>
    </w:p>
    <w:p w14:paraId="0C28723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электростатического поля;</w:t>
      </w:r>
    </w:p>
    <w:p w14:paraId="06B1A2F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постоянного магнитного поля;</w:t>
      </w:r>
    </w:p>
    <w:p w14:paraId="67C6679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электрического поля промышленной частоты;</w:t>
      </w:r>
    </w:p>
    <w:p w14:paraId="41805DE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магнитного поля промышленной частоты;</w:t>
      </w:r>
    </w:p>
    <w:p w14:paraId="74A019A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электромагнитных излучений;</w:t>
      </w:r>
    </w:p>
    <w:p w14:paraId="3D05CDC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лазерного излучения;</w:t>
      </w:r>
    </w:p>
    <w:p w14:paraId="22B318B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ультрафиолетового излучения.</w:t>
      </w:r>
    </w:p>
    <w:p w14:paraId="4BC8EA45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ионизирующих излучений:</w:t>
      </w:r>
    </w:p>
    <w:p w14:paraId="75D02A3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гамма-излучения;</w:t>
      </w:r>
    </w:p>
    <w:p w14:paraId="4DF04EF4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рентгеновского излучения;</w:t>
      </w:r>
    </w:p>
    <w:p w14:paraId="1711D1D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воздействием альфа- бета-излучений, электронного, или ионного и нейтронного излучений.</w:t>
      </w:r>
    </w:p>
    <w:p w14:paraId="21ACE25B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животных:</w:t>
      </w:r>
    </w:p>
    <w:p w14:paraId="0074731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укуса;</w:t>
      </w:r>
    </w:p>
    <w:p w14:paraId="0E6FC50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разрыва;</w:t>
      </w:r>
    </w:p>
    <w:p w14:paraId="70E71DB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раздавливания;</w:t>
      </w:r>
    </w:p>
    <w:p w14:paraId="6D6C28A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заражения;</w:t>
      </w:r>
    </w:p>
    <w:p w14:paraId="6961244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выделений.</w:t>
      </w:r>
    </w:p>
    <w:p w14:paraId="4EB990E2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насекомых:</w:t>
      </w:r>
    </w:p>
    <w:p w14:paraId="3FF806D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укуса;</w:t>
      </w:r>
    </w:p>
    <w:p w14:paraId="292A5C2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попадания в организм;</w:t>
      </w:r>
    </w:p>
    <w:p w14:paraId="591E81B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инвазий гельминтов.</w:t>
      </w:r>
    </w:p>
    <w:p w14:paraId="0263F845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воздействием растений:</w:t>
      </w:r>
    </w:p>
    <w:p w14:paraId="503822E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пыльцы, фитонцидов и других веществ, выделяемых растениями;</w:t>
      </w:r>
    </w:p>
    <w:p w14:paraId="14A05F8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ожога выделяемыми растениями веществами;</w:t>
      </w:r>
    </w:p>
    <w:p w14:paraId="677D737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пореза растениями.</w:t>
      </w:r>
    </w:p>
    <w:p w14:paraId="52C389A0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утонуть:</w:t>
      </w:r>
    </w:p>
    <w:p w14:paraId="3283A07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утонуть в водоеме;</w:t>
      </w:r>
    </w:p>
    <w:p w14:paraId="7EAF807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утонуть в технологической емкости;</w:t>
      </w:r>
    </w:p>
    <w:p w14:paraId="2DE05EE0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утонуть в момент затопления шахты.</w:t>
      </w:r>
    </w:p>
    <w:p w14:paraId="13A484C7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расположения рабочего места:</w:t>
      </w:r>
    </w:p>
    <w:p w14:paraId="2986921F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выполнения электромонтажных работ на столбах, опорах высоковольтных передач;</w:t>
      </w:r>
    </w:p>
    <w:p w14:paraId="2AA0823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при выполнении альпинистских работ;</w:t>
      </w:r>
    </w:p>
    <w:p w14:paraId="6AB0080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выполнения кровельных работ на крышах, имеющих большой угол наклона рабочей поверхности;</w:t>
      </w:r>
    </w:p>
    <w:p w14:paraId="7E30565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выполнением работ на значительной глубине;</w:t>
      </w:r>
    </w:p>
    <w:p w14:paraId="1F6D667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выполнением работ под землей;</w:t>
      </w:r>
    </w:p>
    <w:p w14:paraId="43004CF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выполнением работ в туннелях;</w:t>
      </w:r>
    </w:p>
    <w:p w14:paraId="7D95EEA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выполнения водолазных работ.</w:t>
      </w:r>
    </w:p>
    <w:p w14:paraId="7BF27D92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организационными недостатками:</w:t>
      </w:r>
    </w:p>
    <w:p w14:paraId="20C84DB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3F59385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5CD2846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отсутствием на рабочем месте перечня возможных аварий;</w:t>
      </w:r>
    </w:p>
    <w:p w14:paraId="132DF20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14:paraId="64AAE07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аварии:</w:t>
      </w:r>
    </w:p>
    <w:p w14:paraId="0A73157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допуском работников, не прошедших подготовку по охране труда.</w:t>
      </w:r>
    </w:p>
    <w:p w14:paraId="7C0B724F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пожара:</w:t>
      </w:r>
    </w:p>
    <w:p w14:paraId="5E2D391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вдыхания дыма, паров вредных газов и пыли при пожаре;</w:t>
      </w:r>
    </w:p>
    <w:p w14:paraId="07F4BD1E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воспламенения;</w:t>
      </w:r>
    </w:p>
    <w:p w14:paraId="5307E87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открытого пламени;</w:t>
      </w:r>
    </w:p>
    <w:p w14:paraId="716ECCE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повышенной температуры окружающей среды;</w:t>
      </w:r>
    </w:p>
    <w:p w14:paraId="42B80E1D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пониженной концентрации кислорода в воздухе;</w:t>
      </w:r>
    </w:p>
    <w:p w14:paraId="2A0257F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огнетушащих веществ;</w:t>
      </w:r>
    </w:p>
    <w:p w14:paraId="36F541A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осколков частей разрушившихся зданий, сооружений, строений.</w:t>
      </w:r>
    </w:p>
    <w:p w14:paraId="79E44981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обрушения:</w:t>
      </w:r>
    </w:p>
    <w:p w14:paraId="45E4CFA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обрушения подземных конструкций;</w:t>
      </w:r>
    </w:p>
    <w:p w14:paraId="75FF01D2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обрушения наземных конструкций.</w:t>
      </w:r>
    </w:p>
    <w:p w14:paraId="52F5D26B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транспорта:</w:t>
      </w:r>
    </w:p>
    <w:p w14:paraId="3B9639E6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наезда на человека;</w:t>
      </w:r>
    </w:p>
    <w:p w14:paraId="0D37FD0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падения с транспортного средства;</w:t>
      </w:r>
    </w:p>
    <w:p w14:paraId="37F2D28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раздавливания человека, находящегося между двумя сближающимися транспортными средствами;</w:t>
      </w:r>
    </w:p>
    <w:p w14:paraId="79836ED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опрокидывания транспортного средства при нарушении способов установки и страховки грузов;</w:t>
      </w:r>
    </w:p>
    <w:p w14:paraId="42401A3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14:paraId="303B011B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травмирования в результате дорожно-транспортного происшествия;</w:t>
      </w:r>
    </w:p>
    <w:p w14:paraId="62A6411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опрокидывания транспортного средства при проведении работ.</w:t>
      </w:r>
    </w:p>
    <w:p w14:paraId="1F1B4EB2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дегустацией пищевых продуктов:</w:t>
      </w:r>
    </w:p>
    <w:p w14:paraId="75A6BF8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дегустацией отравленной пищи.</w:t>
      </w:r>
    </w:p>
    <w:p w14:paraId="190DA496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насилия:</w:t>
      </w:r>
    </w:p>
    <w:p w14:paraId="3B6FD78C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насилия от враждебно настроенных работников;</w:t>
      </w:r>
    </w:p>
    <w:p w14:paraId="4CACF385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насилия от третьих лиц.</w:t>
      </w:r>
    </w:p>
    <w:p w14:paraId="2207111B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 взрыва:</w:t>
      </w:r>
    </w:p>
    <w:p w14:paraId="0427FFD8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самовозгорания горючих веществ;</w:t>
      </w:r>
    </w:p>
    <w:p w14:paraId="0D8EBC71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возникновения взрыва, происшедшего вследствие пожара;</w:t>
      </w:r>
    </w:p>
    <w:p w14:paraId="37DFECA7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ударной волны;</w:t>
      </w:r>
    </w:p>
    <w:p w14:paraId="2486A5F3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воздействия высокого давления при взрыве;</w:t>
      </w:r>
    </w:p>
    <w:p w14:paraId="5C99289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ожога при взрыве;</w:t>
      </w:r>
    </w:p>
    <w:p w14:paraId="7AB7872A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обрушения горных пород при взрыве.</w:t>
      </w:r>
    </w:p>
    <w:p w14:paraId="6DC953AF" w14:textId="77777777" w:rsidR="0086141C" w:rsidRPr="0086141C" w:rsidRDefault="0086141C" w:rsidP="00873B88">
      <w:pPr>
        <w:numPr>
          <w:ilvl w:val="0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Опасности, связанные с применением средств индивидуальной защиты:</w:t>
      </w:r>
    </w:p>
    <w:p w14:paraId="5F9C6379" w14:textId="77777777" w:rsidR="0086141C" w:rsidRPr="0086141C" w:rsidRDefault="0086141C" w:rsidP="00873B88">
      <w:pPr>
        <w:numPr>
          <w:ilvl w:val="1"/>
          <w:numId w:val="3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14:paraId="0DA0FF63" w14:textId="77777777" w:rsidR="0086141C" w:rsidRPr="0086141C" w:rsidRDefault="0086141C" w:rsidP="0086141C">
      <w:pPr>
        <w:numPr>
          <w:ilvl w:val="1"/>
          <w:numId w:val="3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опасность, связанная со скованностью, вызванной применением средств индивидуальной защиты;</w:t>
      </w:r>
    </w:p>
    <w:p w14:paraId="5CDD48AD" w14:textId="32C6287A" w:rsidR="0086141C" w:rsidRPr="00873B88" w:rsidRDefault="0086141C" w:rsidP="0086141C">
      <w:pPr>
        <w:numPr>
          <w:ilvl w:val="1"/>
          <w:numId w:val="3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опасность отравления</w:t>
      </w:r>
    </w:p>
    <w:p w14:paraId="18322CB9" w14:textId="77777777" w:rsidR="007231AD" w:rsidRDefault="007231AD" w:rsidP="0086141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3039FBBA" w14:textId="5417FBC5" w:rsidR="0086141C" w:rsidRPr="0086141C" w:rsidRDefault="0086141C" w:rsidP="0086141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П</w:t>
      </w:r>
      <w:r w:rsid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РИЛОЖЕНИЕ 2</w:t>
      </w:r>
    </w:p>
    <w:p w14:paraId="3B7AD11B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Лист регистрации изменений</w:t>
      </w:r>
    </w:p>
    <w:p w14:paraId="71B4DE09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B6E852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</w:t>
      </w:r>
    </w:p>
    <w:p w14:paraId="7DFB5EB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изм.</w:t>
      </w:r>
    </w:p>
    <w:p w14:paraId="2F6E676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изменения и его координаты</w:t>
      </w:r>
    </w:p>
    <w:p w14:paraId="3981C63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EFA9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Номер приказа</w:t>
      </w:r>
    </w:p>
    <w:p w14:paraId="6801147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подписания приказа</w:t>
      </w:r>
    </w:p>
    <w:p w14:paraId="0C7A818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ФИО работника внесшего изменения</w:t>
      </w:r>
    </w:p>
    <w:p w14:paraId="52C8EF2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внесения изменений</w:t>
      </w:r>
    </w:p>
    <w:p w14:paraId="018B07A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вступления изменений в силу</w:t>
      </w:r>
    </w:p>
    <w:p w14:paraId="4DB167C3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974EB" w14:textId="77777777" w:rsidR="0086141C" w:rsidRPr="0086141C" w:rsidRDefault="0086141C" w:rsidP="00873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Приложение 2</w:t>
      </w:r>
    </w:p>
    <w:p w14:paraId="4B0733B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Форма реестра опасностей</w:t>
      </w:r>
    </w:p>
    <w:p w14:paraId="6E57ACDF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Реестр опасностей</w:t>
      </w:r>
    </w:p>
    <w:p w14:paraId="348FEC76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п/п</w:t>
      </w:r>
    </w:p>
    <w:p w14:paraId="106F31A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Место, работа, профессия</w:t>
      </w:r>
    </w:p>
    <w:p w14:paraId="14D1864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Наименование опасности</w:t>
      </w:r>
    </w:p>
    <w:p w14:paraId="45190FC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Факторы риска</w:t>
      </w:r>
    </w:p>
    <w:p w14:paraId="6D7E67A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 риска</w:t>
      </w:r>
    </w:p>
    <w:p w14:paraId="255A89B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Необходимость профилактических мероприятий</w:t>
      </w:r>
    </w:p>
    <w:p w14:paraId="1D631A6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Вероятность (Вр)</w:t>
      </w:r>
    </w:p>
    <w:p w14:paraId="7DF9068E" w14:textId="03470B9F" w:rsidR="0086141C" w:rsidRPr="0086141C" w:rsidRDefault="00873B88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86141C"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одверже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нность</w:t>
      </w:r>
    </w:p>
    <w:p w14:paraId="4B0B01E3" w14:textId="3DAAE891" w:rsidR="0086141C" w:rsidRPr="0086141C" w:rsidRDefault="0086141C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(Ж)</w:t>
      </w:r>
    </w:p>
    <w:p w14:paraId="00542F8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Последствия (Пс)</w:t>
      </w:r>
    </w:p>
    <w:p w14:paraId="38B0A55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Всего риск</w:t>
      </w:r>
    </w:p>
    <w:p w14:paraId="6BC2C248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432A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</w:t>
      </w:r>
    </w:p>
    <w:p w14:paraId="1B38EDB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720366C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</w:t>
      </w:r>
    </w:p>
    <w:p w14:paraId="078AEB7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7776E70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</w:t>
      </w:r>
    </w:p>
    <w:p w14:paraId="2788D77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47BFFD9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Уровень</w:t>
      </w:r>
    </w:p>
    <w:p w14:paraId="2B6FD37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7C100E49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0FE1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</w:p>
    <w:p w14:paraId="342127C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</w:t>
      </w:r>
    </w:p>
    <w:p w14:paraId="76FED7B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</w:p>
    <w:p w14:paraId="29A5DDE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</w:p>
    <w:p w14:paraId="5B3E7B5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</w:p>
    <w:p w14:paraId="070FDBE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</w:p>
    <w:p w14:paraId="0674187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</w:t>
      </w:r>
    </w:p>
    <w:p w14:paraId="2EDA73A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</w:t>
      </w:r>
    </w:p>
    <w:p w14:paraId="0D92B36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</w:t>
      </w:r>
    </w:p>
    <w:p w14:paraId="4FF8DD3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</w:t>
      </w:r>
    </w:p>
    <w:p w14:paraId="194C6C2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</w:p>
    <w:p w14:paraId="23DE5C8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</w:t>
      </w:r>
    </w:p>
    <w:p w14:paraId="249075A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</w:t>
      </w:r>
    </w:p>
    <w:p w14:paraId="54FE032C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D3DB0" w14:textId="77777777" w:rsidR="00873B88" w:rsidRDefault="00873B88" w:rsidP="00873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Члены комиссии:</w:t>
      </w:r>
    </w:p>
    <w:p w14:paraId="511C33F7" w14:textId="5C81C84D" w:rsidR="0086141C" w:rsidRPr="0086141C" w:rsidRDefault="0086141C" w:rsidP="00723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</w:t>
      </w:r>
      <w:r w:rsid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РИЛОЖЕНИЕ</w:t>
      </w: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3</w:t>
      </w:r>
    </w:p>
    <w:p w14:paraId="420260D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Форма карты оценки рисков</w:t>
      </w:r>
    </w:p>
    <w:p w14:paraId="70494D2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Карта оценки рисков</w:t>
      </w:r>
    </w:p>
    <w:p w14:paraId="47229EF9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Рабочее место:</w:t>
      </w:r>
    </w:p>
    <w:p w14:paraId="16399864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(рабочее место, должность, профессия, СНИЛС работника (при наличии))</w:t>
      </w:r>
    </w:p>
    <w:p w14:paraId="3A97F751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Наименование опасности</w:t>
      </w:r>
    </w:p>
    <w:p w14:paraId="72F7A0B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Фактор риска</w:t>
      </w:r>
    </w:p>
    <w:p w14:paraId="20DE42F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Возможная степень</w:t>
      </w:r>
    </w:p>
    <w:p w14:paraId="09BC8C9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тяжести</w:t>
      </w:r>
    </w:p>
    <w:p w14:paraId="216A9543" w14:textId="59B796CA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Степень писка, ба</w:t>
      </w:r>
      <w:r w:rsidR="00F757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лл</w:t>
      </w:r>
    </w:p>
    <w:p w14:paraId="10ECF05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Уровень риска</w:t>
      </w:r>
    </w:p>
    <w:p w14:paraId="10BCF9AC" w14:textId="10F47FDA" w:rsidR="0086141C" w:rsidRPr="0086141C" w:rsidRDefault="0086141C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Требуемые мероприятия по минимизации риска</w:t>
      </w:r>
    </w:p>
    <w:p w14:paraId="3CC2F0D5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оформления карты оценки рисков:</w:t>
      </w:r>
    </w:p>
    <w:p w14:paraId="1D9E01CF" w14:textId="77777777" w:rsidR="0086141C" w:rsidRPr="0086141C" w:rsidRDefault="0086141C" w:rsidP="0086141C">
      <w:pPr>
        <w:shd w:val="clear" w:color="auto" w:fill="F5F5F5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1B8214A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Члены комиссии:</w:t>
      </w:r>
    </w:p>
    <w:p w14:paraId="18644202" w14:textId="0A86628F" w:rsidR="0086141C" w:rsidRPr="0086141C" w:rsidRDefault="0086141C" w:rsidP="007231A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</w:t>
      </w:r>
      <w:r w:rsid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РИЛОЖЕНИЕ</w:t>
      </w: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4</w:t>
      </w:r>
    </w:p>
    <w:p w14:paraId="48E2F02C" w14:textId="46B21491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План мероприятий по корректировке рисков</w:t>
      </w:r>
    </w:p>
    <w:p w14:paraId="45249802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п/п</w:t>
      </w:r>
    </w:p>
    <w:p w14:paraId="27E85E4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Место, работа, профессия</w:t>
      </w:r>
    </w:p>
    <w:p w14:paraId="187532D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Наименование опасности, факторы рисков</w:t>
      </w:r>
    </w:p>
    <w:p w14:paraId="632D322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Корректирующие мероприятия по корректировке (снижению уровней) рисков</w:t>
      </w:r>
    </w:p>
    <w:p w14:paraId="57EA1B9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Сроки</w:t>
      </w:r>
    </w:p>
    <w:p w14:paraId="4B327C9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проведения</w:t>
      </w:r>
    </w:p>
    <w:p w14:paraId="6AE2F19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Ответственный</w:t>
      </w:r>
    </w:p>
    <w:p w14:paraId="1F5C13C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2A6FFAA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</w:p>
    <w:p w14:paraId="24F0DE4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</w:t>
      </w:r>
    </w:p>
    <w:p w14:paraId="478CD17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</w:t>
      </w:r>
    </w:p>
    <w:p w14:paraId="004CA37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</w:t>
      </w:r>
    </w:p>
    <w:p w14:paraId="1728C36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</w:t>
      </w:r>
    </w:p>
    <w:p w14:paraId="3036BDF7" w14:textId="3BBD6F55" w:rsidR="0086141C" w:rsidRPr="0086141C" w:rsidRDefault="00873B88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</w:p>
    <w:p w14:paraId="264D11DB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2D10D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Члены комиссии:</w:t>
      </w:r>
    </w:p>
    <w:p w14:paraId="5D341E98" w14:textId="295DA91B" w:rsidR="0086141C" w:rsidRPr="0086141C" w:rsidRDefault="0086141C" w:rsidP="007231A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</w:t>
      </w:r>
      <w:r w:rsid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РИЛОЖЕНИЕ</w:t>
      </w: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5</w:t>
      </w:r>
    </w:p>
    <w:p w14:paraId="33868783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Форма листа оценки остаточного риска</w:t>
      </w:r>
    </w:p>
    <w:p w14:paraId="4B097259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Оценка остаточного риска</w:t>
      </w:r>
    </w:p>
    <w:p w14:paraId="44749E4B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п/п</w:t>
      </w:r>
    </w:p>
    <w:p w14:paraId="48E9748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Место, работа, профессия</w:t>
      </w:r>
    </w:p>
    <w:p w14:paraId="3F28D56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Наименование опасности, факторы рисков</w:t>
      </w:r>
    </w:p>
    <w:p w14:paraId="1C8FD99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Степень риска до / после корректирующих мероприятий</w:t>
      </w:r>
    </w:p>
    <w:p w14:paraId="559C25E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Уровень риска до / после корректирующих мероприятий</w:t>
      </w:r>
    </w:p>
    <w:p w14:paraId="62675F9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Вр</w:t>
      </w:r>
    </w:p>
    <w:p w14:paraId="32CB1F0A" w14:textId="77777777" w:rsidR="0086141C" w:rsidRPr="0086141C" w:rsidRDefault="0086141C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</w:p>
    <w:p w14:paraId="06B638FB" w14:textId="6D64F2EF" w:rsidR="0086141C" w:rsidRPr="0086141C" w:rsidRDefault="0086141C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</w:t>
      </w:r>
    </w:p>
    <w:p w14:paraId="17B4AA4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1с</w:t>
      </w:r>
    </w:p>
    <w:p w14:paraId="08F66A3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Итого</w:t>
      </w:r>
    </w:p>
    <w:p w14:paraId="7055D82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</w:t>
      </w:r>
    </w:p>
    <w:p w14:paraId="2852735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</w:t>
      </w:r>
    </w:p>
    <w:p w14:paraId="7E2081E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</w:p>
    <w:p w14:paraId="4025B52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</w:t>
      </w:r>
    </w:p>
    <w:p w14:paraId="01A32815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</w:t>
      </w:r>
    </w:p>
    <w:p w14:paraId="6B4566B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ч</w:t>
      </w:r>
    </w:p>
    <w:p w14:paraId="6082B0C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</w:t>
      </w:r>
    </w:p>
    <w:p w14:paraId="10C4CB7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ч</w:t>
      </w:r>
    </w:p>
    <w:p w14:paraId="68BF444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</w:t>
      </w:r>
    </w:p>
    <w:p w14:paraId="0CABA87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ч</w:t>
      </w:r>
    </w:p>
    <w:p w14:paraId="306AD86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</w:t>
      </w:r>
    </w:p>
    <w:p w14:paraId="0DFD25A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439AA55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</w:t>
      </w:r>
    </w:p>
    <w:p w14:paraId="1EC6492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3</w:t>
      </w:r>
    </w:p>
    <w:p w14:paraId="37F2619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</w:t>
      </w:r>
    </w:p>
    <w:p w14:paraId="6896F60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</w:t>
      </w:r>
    </w:p>
    <w:p w14:paraId="02698DB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</w:p>
    <w:p w14:paraId="266F56A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</w:t>
      </w:r>
    </w:p>
    <w:p w14:paraId="185C8AC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8</w:t>
      </w:r>
    </w:p>
    <w:p w14:paraId="3144EF0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9</w:t>
      </w:r>
    </w:p>
    <w:p w14:paraId="3C92A74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10</w:t>
      </w:r>
    </w:p>
    <w:p w14:paraId="61271592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11</w:t>
      </w:r>
    </w:p>
    <w:p w14:paraId="33735B4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12</w:t>
      </w:r>
    </w:p>
    <w:p w14:paraId="6B81997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13</w:t>
      </w:r>
    </w:p>
    <w:p w14:paraId="65E87E6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23464D73" w14:textId="3683F734" w:rsidR="0086141C" w:rsidRPr="0086141C" w:rsidRDefault="00F75733" w:rsidP="00F75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Члены комиссии:</w:t>
      </w:r>
    </w:p>
    <w:p w14:paraId="07CA62F1" w14:textId="3F8D91E8" w:rsidR="0086141C" w:rsidRPr="0086141C" w:rsidRDefault="0086141C" w:rsidP="007231A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</w:t>
      </w:r>
      <w:r w:rsidR="007231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РИЛОЖЕНИЕ</w:t>
      </w: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6</w:t>
      </w:r>
    </w:p>
    <w:p w14:paraId="7A427DFB" w14:textId="77777777" w:rsidR="0086141C" w:rsidRPr="0086141C" w:rsidRDefault="0086141C" w:rsidP="008614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Форма отчёта по оценке рисков</w:t>
      </w:r>
    </w:p>
    <w:p w14:paraId="63E7FC7E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E66C8" w14:textId="77777777" w:rsidR="0086141C" w:rsidRPr="0086141C" w:rsidRDefault="0086141C" w:rsidP="008614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Отчёт по оценке рисков</w:t>
      </w:r>
    </w:p>
    <w:p w14:paraId="6A49EDE8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Объект оценки: </w:t>
      </w: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МКУ детский дом «Ласточкино гнездышко»</w:t>
      </w:r>
    </w:p>
    <w:p w14:paraId="3138C2A9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проведления оценки:</w:t>
      </w:r>
    </w:p>
    <w:p w14:paraId="69909E04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(дата начала и окончания оценки)</w:t>
      </w:r>
    </w:p>
    <w:p w14:paraId="6C0AEA60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результате проведенных мероприятий установлены уровни и степени риска:</w:t>
      </w:r>
    </w:p>
    <w:p w14:paraId="79CE466E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0D6FA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п/п</w:t>
      </w:r>
    </w:p>
    <w:p w14:paraId="78F4401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Место, работа, профессия</w:t>
      </w:r>
    </w:p>
    <w:p w14:paraId="4D4C65C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Наименование опасности</w:t>
      </w:r>
    </w:p>
    <w:p w14:paraId="06E9B45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Факторы риска</w:t>
      </w:r>
    </w:p>
    <w:p w14:paraId="4EB89C7D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Степень риска</w:t>
      </w:r>
    </w:p>
    <w:p w14:paraId="1B583F4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Установленный уровень риска</w:t>
      </w:r>
    </w:p>
    <w:p w14:paraId="23814949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вероятность(Вр)</w:t>
      </w:r>
    </w:p>
    <w:p w14:paraId="31E546F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Подверженность (Пд)</w:t>
      </w:r>
    </w:p>
    <w:p w14:paraId="43E05C9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Последствия (Пс)</w:t>
      </w:r>
    </w:p>
    <w:p w14:paraId="114C745B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Итог</w:t>
      </w:r>
    </w:p>
    <w:p w14:paraId="3D1891B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</w:t>
      </w:r>
    </w:p>
    <w:p w14:paraId="7299E37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14B8B7A8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</w:t>
      </w:r>
    </w:p>
    <w:p w14:paraId="0D6A771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48672C4E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Оценка</w:t>
      </w:r>
    </w:p>
    <w:p w14:paraId="7297DFC1" w14:textId="2EB9C6F8" w:rsidR="0086141C" w:rsidRPr="0086141C" w:rsidRDefault="0086141C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</w:t>
      </w:r>
    </w:p>
    <w:p w14:paraId="476FE99F" w14:textId="77777777" w:rsidR="0086141C" w:rsidRPr="0086141C" w:rsidRDefault="0086141C" w:rsidP="0086141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625201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75F0B0A6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</w:t>
      </w:r>
    </w:p>
    <w:p w14:paraId="2DB5CAAA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</w:t>
      </w:r>
    </w:p>
    <w:p w14:paraId="322CA71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</w:t>
      </w:r>
    </w:p>
    <w:p w14:paraId="7611D95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</w:t>
      </w:r>
    </w:p>
    <w:p w14:paraId="25CBD837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</w:p>
    <w:p w14:paraId="1832885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7</w:t>
      </w:r>
    </w:p>
    <w:p w14:paraId="65A4C9E4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8</w:t>
      </w:r>
    </w:p>
    <w:p w14:paraId="7DE225B0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9</w:t>
      </w:r>
    </w:p>
    <w:p w14:paraId="67CCC66C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10</w:t>
      </w:r>
    </w:p>
    <w:p w14:paraId="35E5163F" w14:textId="77777777" w:rsidR="0086141C" w:rsidRPr="0086141C" w:rsidRDefault="0086141C" w:rsidP="0086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</w:t>
      </w:r>
    </w:p>
    <w:p w14:paraId="3D2C141D" w14:textId="54C8999C" w:rsidR="0086141C" w:rsidRPr="0086141C" w:rsidRDefault="0086141C" w:rsidP="00873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12</w:t>
      </w:r>
    </w:p>
    <w:p w14:paraId="5F0C685C" w14:textId="77777777" w:rsidR="0086141C" w:rsidRPr="0086141C" w:rsidRDefault="0086141C" w:rsidP="0086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1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Члены комиссии:</w:t>
      </w:r>
    </w:p>
    <w:p w14:paraId="7A0C8ABA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304B2" w14:textId="77777777" w:rsidR="0086141C" w:rsidRPr="0086141C" w:rsidRDefault="0086141C" w:rsidP="008614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5AB88" w14:textId="77777777" w:rsidR="007231AD" w:rsidRDefault="007231AD" w:rsidP="007231AD">
      <w:pPr>
        <w:rPr>
          <w:rFonts w:ascii="Times New Roman" w:hAnsi="Times New Roman" w:cs="Times New Roman"/>
          <w:sz w:val="24"/>
          <w:szCs w:val="24"/>
        </w:rPr>
      </w:pPr>
    </w:p>
    <w:p w14:paraId="12F777A7" w14:textId="77777777" w:rsidR="006A0405" w:rsidRDefault="006A0405" w:rsidP="006A0405">
      <w:r>
        <w:lastRenderedPageBreak/>
        <w:pict w14:anchorId="2E8DC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grouping="t"/>
            <o:signatureline v:ext="edit" id="{6756F0DC-39CA-435C-B071-E797AA826C0A}" provid="{00000000-0000-0000-0000-000000000000}" o:suggestedsigner="Н. В. Овчинникова" o:suggestedsigner2="И. о. заведующего" o:suggestedsigneremail="mdou-30@mail.ru" issignatureline="t"/>
          </v:shape>
        </w:pict>
      </w:r>
    </w:p>
    <w:p w14:paraId="725F148A" w14:textId="77777777" w:rsidR="006A0405" w:rsidRDefault="006A0405" w:rsidP="007231AD">
      <w:pPr>
        <w:jc w:val="center"/>
      </w:pPr>
    </w:p>
    <w:p w14:paraId="60CE1C67" w14:textId="77777777" w:rsidR="006A0405" w:rsidRDefault="006A0405" w:rsidP="007231AD">
      <w:pPr>
        <w:jc w:val="center"/>
      </w:pPr>
    </w:p>
    <w:p w14:paraId="759DBF38" w14:textId="44A3F3D5" w:rsidR="00B37906" w:rsidRPr="007231AD" w:rsidRDefault="00B37906" w:rsidP="007231AD">
      <w:pPr>
        <w:jc w:val="center"/>
        <w:rPr>
          <w:rFonts w:ascii="Times New Roman" w:hAnsi="Times New Roman" w:cs="Times New Roman"/>
          <w:sz w:val="32"/>
          <w:szCs w:val="32"/>
        </w:rPr>
      </w:pPr>
      <w:r w:rsidRPr="007231AD">
        <w:rPr>
          <w:rFonts w:ascii="Times New Roman" w:hAnsi="Times New Roman" w:cs="Times New Roman"/>
          <w:sz w:val="32"/>
          <w:szCs w:val="32"/>
        </w:rPr>
        <w:t>Список лиц ознакомленных с</w:t>
      </w:r>
    </w:p>
    <w:p w14:paraId="6A8C866B" w14:textId="049C18B8" w:rsidR="00B37906" w:rsidRDefault="00B37906" w:rsidP="00B379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906">
        <w:rPr>
          <w:rFonts w:ascii="Times New Roman" w:hAnsi="Times New Roman" w:cs="Times New Roman"/>
          <w:b/>
          <w:bCs/>
          <w:sz w:val="32"/>
          <w:szCs w:val="32"/>
        </w:rPr>
        <w:t xml:space="preserve"> «Положением </w:t>
      </w:r>
      <w:r w:rsidRPr="00B37906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об управлении профессиональными рисками»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1984"/>
        <w:gridCol w:w="1979"/>
      </w:tblGrid>
      <w:tr w:rsidR="00B37906" w14:paraId="3DEF7BF4" w14:textId="77777777" w:rsidTr="00EF6F22">
        <w:tc>
          <w:tcPr>
            <w:tcW w:w="3114" w:type="dxa"/>
          </w:tcPr>
          <w:p w14:paraId="7CD03A12" w14:textId="77777777" w:rsidR="00B37906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6F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</w:t>
            </w:r>
          </w:p>
          <w:p w14:paraId="7F0A5C2F" w14:textId="797AF32F" w:rsidR="00EF6F22" w:rsidRPr="00EF6F22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7F6CDC" w14:textId="07C74B51" w:rsidR="00B37906" w:rsidRPr="00EF6F22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6F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Должность </w:t>
            </w:r>
          </w:p>
        </w:tc>
        <w:tc>
          <w:tcPr>
            <w:tcW w:w="1984" w:type="dxa"/>
          </w:tcPr>
          <w:p w14:paraId="72802270" w14:textId="03A115D5" w:rsidR="00B37906" w:rsidRPr="00EF6F22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6F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979" w:type="dxa"/>
          </w:tcPr>
          <w:p w14:paraId="38B61FD2" w14:textId="3E96E544" w:rsidR="00B37906" w:rsidRPr="00EF6F22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6F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Роспись</w:t>
            </w:r>
          </w:p>
        </w:tc>
      </w:tr>
      <w:tr w:rsidR="00EF6F22" w14:paraId="4AD28571" w14:textId="77777777" w:rsidTr="00EF6F22">
        <w:tc>
          <w:tcPr>
            <w:tcW w:w="3114" w:type="dxa"/>
          </w:tcPr>
          <w:p w14:paraId="60EA482D" w14:textId="51FE5224" w:rsidR="00EF6F22" w:rsidRP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Кривда Т. П.</w:t>
            </w:r>
          </w:p>
        </w:tc>
        <w:tc>
          <w:tcPr>
            <w:tcW w:w="3402" w:type="dxa"/>
          </w:tcPr>
          <w:p w14:paraId="16DFBD91" w14:textId="011C1170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984" w:type="dxa"/>
          </w:tcPr>
          <w:p w14:paraId="207827A3" w14:textId="77777777" w:rsidR="00EF6F22" w:rsidRPr="00EF6F22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79" w:type="dxa"/>
          </w:tcPr>
          <w:p w14:paraId="3C956863" w14:textId="77777777" w:rsidR="00EF6F22" w:rsidRPr="00EF6F22" w:rsidRDefault="00EF6F22" w:rsidP="00EF6F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37906" w14:paraId="5CE36FFD" w14:textId="77777777" w:rsidTr="00EF6F22">
        <w:tc>
          <w:tcPr>
            <w:tcW w:w="3114" w:type="dxa"/>
          </w:tcPr>
          <w:p w14:paraId="2773101E" w14:textId="071FBC64" w:rsidR="00B37906" w:rsidRDefault="00EF6F22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Светличных Я. И.</w:t>
            </w:r>
          </w:p>
        </w:tc>
        <w:tc>
          <w:tcPr>
            <w:tcW w:w="3402" w:type="dxa"/>
          </w:tcPr>
          <w:p w14:paraId="043E0586" w14:textId="1FB22CCF" w:rsidR="00B37906" w:rsidRPr="00EF6F22" w:rsidRDefault="00EF6F22" w:rsidP="00B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1984" w:type="dxa"/>
          </w:tcPr>
          <w:p w14:paraId="5A66A91D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F72A9A8" w14:textId="7C07A721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906" w14:paraId="5DA8F64E" w14:textId="77777777" w:rsidTr="00EF6F22">
        <w:tc>
          <w:tcPr>
            <w:tcW w:w="3114" w:type="dxa"/>
          </w:tcPr>
          <w:p w14:paraId="1C4C3493" w14:textId="75F215AF" w:rsidR="00B37906" w:rsidRDefault="00EF6F22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Филимонов А. А.</w:t>
            </w:r>
          </w:p>
        </w:tc>
        <w:tc>
          <w:tcPr>
            <w:tcW w:w="3402" w:type="dxa"/>
          </w:tcPr>
          <w:p w14:paraId="3289A1F4" w14:textId="399169AA" w:rsidR="00B37906" w:rsidRPr="00EF6F22" w:rsidRDefault="00EF6F22" w:rsidP="00B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984" w:type="dxa"/>
          </w:tcPr>
          <w:p w14:paraId="6516CA1B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6545E0D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906" w14:paraId="36C51575" w14:textId="77777777" w:rsidTr="00EF6F22">
        <w:tc>
          <w:tcPr>
            <w:tcW w:w="3114" w:type="dxa"/>
          </w:tcPr>
          <w:p w14:paraId="35FE0985" w14:textId="130177DC" w:rsidR="00B37906" w:rsidRDefault="00EF6F22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Середа О. С.</w:t>
            </w:r>
          </w:p>
        </w:tc>
        <w:tc>
          <w:tcPr>
            <w:tcW w:w="3402" w:type="dxa"/>
          </w:tcPr>
          <w:p w14:paraId="6DBFFE78" w14:textId="2640D67E" w:rsidR="00B37906" w:rsidRPr="00EF6F22" w:rsidRDefault="00EF6F22" w:rsidP="00B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</w:p>
        </w:tc>
        <w:tc>
          <w:tcPr>
            <w:tcW w:w="1984" w:type="dxa"/>
          </w:tcPr>
          <w:p w14:paraId="7992228C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64456DB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906" w14:paraId="07E574CB" w14:textId="77777777" w:rsidTr="00EF6F22">
        <w:tc>
          <w:tcPr>
            <w:tcW w:w="3114" w:type="dxa"/>
          </w:tcPr>
          <w:p w14:paraId="41D4F3C2" w14:textId="687CB2BB" w:rsidR="00B37906" w:rsidRDefault="00EF6F22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Торопова Т. М.</w:t>
            </w:r>
          </w:p>
        </w:tc>
        <w:tc>
          <w:tcPr>
            <w:tcW w:w="3402" w:type="dxa"/>
          </w:tcPr>
          <w:p w14:paraId="2198338B" w14:textId="5E4CFBA2" w:rsidR="00B37906" w:rsidRPr="00EF6F22" w:rsidRDefault="00EF6F22" w:rsidP="00B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>Специалист по ОК</w:t>
            </w:r>
          </w:p>
        </w:tc>
        <w:tc>
          <w:tcPr>
            <w:tcW w:w="1984" w:type="dxa"/>
          </w:tcPr>
          <w:p w14:paraId="66FE1BB5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D79E225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906" w14:paraId="694F13C2" w14:textId="77777777" w:rsidTr="00EF6F22">
        <w:tc>
          <w:tcPr>
            <w:tcW w:w="3114" w:type="dxa"/>
          </w:tcPr>
          <w:p w14:paraId="08BE50F0" w14:textId="598EF881" w:rsidR="00B37906" w:rsidRDefault="00EF6F22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Колесникова О. Н.</w:t>
            </w:r>
          </w:p>
        </w:tc>
        <w:tc>
          <w:tcPr>
            <w:tcW w:w="3402" w:type="dxa"/>
          </w:tcPr>
          <w:p w14:paraId="0833BBB7" w14:textId="6CFBAE73" w:rsidR="00B37906" w:rsidRPr="00EF6F22" w:rsidRDefault="00EF6F22" w:rsidP="00B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 xml:space="preserve">Кастелянша </w:t>
            </w:r>
          </w:p>
        </w:tc>
        <w:tc>
          <w:tcPr>
            <w:tcW w:w="1984" w:type="dxa"/>
          </w:tcPr>
          <w:p w14:paraId="43B51B9F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5F168D3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906" w14:paraId="0C440A62" w14:textId="77777777" w:rsidTr="00EF6F22">
        <w:tc>
          <w:tcPr>
            <w:tcW w:w="3114" w:type="dxa"/>
          </w:tcPr>
          <w:p w14:paraId="19B5E0A8" w14:textId="1B08E96B" w:rsidR="00B37906" w:rsidRDefault="00EF6F22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Михайличенко О. Г.</w:t>
            </w:r>
          </w:p>
        </w:tc>
        <w:tc>
          <w:tcPr>
            <w:tcW w:w="3402" w:type="dxa"/>
          </w:tcPr>
          <w:p w14:paraId="71784513" w14:textId="081E1745" w:rsidR="00B37906" w:rsidRPr="00EF6F22" w:rsidRDefault="00EF6F22" w:rsidP="00B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>Рабочий по стирке и ремонту спецодежды</w:t>
            </w:r>
          </w:p>
        </w:tc>
        <w:tc>
          <w:tcPr>
            <w:tcW w:w="1984" w:type="dxa"/>
          </w:tcPr>
          <w:p w14:paraId="2DFEE503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6A4685A" w14:textId="77777777" w:rsidR="00B37906" w:rsidRDefault="00B37906" w:rsidP="00B379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35828828" w14:textId="77777777" w:rsidTr="00EF6F22">
        <w:tc>
          <w:tcPr>
            <w:tcW w:w="3114" w:type="dxa"/>
          </w:tcPr>
          <w:p w14:paraId="294F023B" w14:textId="6211488A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Баталова Р. В.</w:t>
            </w:r>
          </w:p>
        </w:tc>
        <w:tc>
          <w:tcPr>
            <w:tcW w:w="3402" w:type="dxa"/>
          </w:tcPr>
          <w:p w14:paraId="571566DA" w14:textId="2EBC7B95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>Рабочий по стирке и ремонту спецодежды</w:t>
            </w:r>
          </w:p>
        </w:tc>
        <w:tc>
          <w:tcPr>
            <w:tcW w:w="1984" w:type="dxa"/>
          </w:tcPr>
          <w:p w14:paraId="6B1795BB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2D80D4A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429D5F88" w14:textId="77777777" w:rsidTr="00EF6F22">
        <w:tc>
          <w:tcPr>
            <w:tcW w:w="3114" w:type="dxa"/>
          </w:tcPr>
          <w:p w14:paraId="47D95642" w14:textId="78FD97DF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Деревцова Г. Н.</w:t>
            </w:r>
          </w:p>
        </w:tc>
        <w:tc>
          <w:tcPr>
            <w:tcW w:w="3402" w:type="dxa"/>
          </w:tcPr>
          <w:p w14:paraId="77CEF059" w14:textId="5F38365F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2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</w:tcPr>
          <w:p w14:paraId="58E78662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51B47C6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5DB36C15" w14:textId="77777777" w:rsidTr="00EF6F22">
        <w:tc>
          <w:tcPr>
            <w:tcW w:w="3114" w:type="dxa"/>
          </w:tcPr>
          <w:p w14:paraId="67ED89F5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ED25CF7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4524DC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2A3B716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73ACEB95" w14:textId="77777777" w:rsidTr="00EF6F22">
        <w:tc>
          <w:tcPr>
            <w:tcW w:w="3114" w:type="dxa"/>
          </w:tcPr>
          <w:p w14:paraId="55F8E84C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F47E54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9F4ABC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802EF8F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6A4B4142" w14:textId="77777777" w:rsidTr="00EF6F22">
        <w:tc>
          <w:tcPr>
            <w:tcW w:w="3114" w:type="dxa"/>
          </w:tcPr>
          <w:p w14:paraId="728AC8B4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1429142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CB722A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4E758EC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67557295" w14:textId="77777777" w:rsidTr="00EF6F22">
        <w:tc>
          <w:tcPr>
            <w:tcW w:w="3114" w:type="dxa"/>
          </w:tcPr>
          <w:p w14:paraId="3928C15C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B8EB3AC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8FB1BD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FA27B00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77024DF1" w14:textId="77777777" w:rsidTr="00EF6F22">
        <w:tc>
          <w:tcPr>
            <w:tcW w:w="3114" w:type="dxa"/>
          </w:tcPr>
          <w:p w14:paraId="40C4AC34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40F2334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C65356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A77F517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5F1D5082" w14:textId="77777777" w:rsidTr="00EF6F22">
        <w:tc>
          <w:tcPr>
            <w:tcW w:w="3114" w:type="dxa"/>
          </w:tcPr>
          <w:p w14:paraId="7244096F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72AEC79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BEAF42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2562D87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46D5584C" w14:textId="77777777" w:rsidTr="00EF6F22">
        <w:tc>
          <w:tcPr>
            <w:tcW w:w="3114" w:type="dxa"/>
          </w:tcPr>
          <w:p w14:paraId="0A7910D9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1880C6D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51A942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6D725E3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4F5F6A70" w14:textId="77777777" w:rsidTr="00EF6F22">
        <w:tc>
          <w:tcPr>
            <w:tcW w:w="3114" w:type="dxa"/>
          </w:tcPr>
          <w:p w14:paraId="0D235062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ECF849D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1F39AE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AF475FE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6739D09D" w14:textId="77777777" w:rsidTr="00EF6F22">
        <w:tc>
          <w:tcPr>
            <w:tcW w:w="3114" w:type="dxa"/>
          </w:tcPr>
          <w:p w14:paraId="4A1C45AB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9A99620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F11DC5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20FE7BA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31A8C802" w14:textId="77777777" w:rsidTr="00EF6F22">
        <w:tc>
          <w:tcPr>
            <w:tcW w:w="3114" w:type="dxa"/>
          </w:tcPr>
          <w:p w14:paraId="3F500A25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A1F884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C7E04E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AF4F005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7F922699" w14:textId="77777777" w:rsidTr="00EF6F22">
        <w:tc>
          <w:tcPr>
            <w:tcW w:w="3114" w:type="dxa"/>
          </w:tcPr>
          <w:p w14:paraId="6E47CD26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3960EE8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C6CDE5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BD5AE71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6A767CAB" w14:textId="77777777" w:rsidTr="00EF6F22">
        <w:tc>
          <w:tcPr>
            <w:tcW w:w="3114" w:type="dxa"/>
          </w:tcPr>
          <w:p w14:paraId="29E45915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83A5285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7C94A1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65EB5F0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6F22" w14:paraId="41F378CC" w14:textId="77777777" w:rsidTr="00EF6F22">
        <w:tc>
          <w:tcPr>
            <w:tcW w:w="3114" w:type="dxa"/>
          </w:tcPr>
          <w:p w14:paraId="6AA7B877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5CAE2F" w14:textId="77777777" w:rsidR="00EF6F22" w:rsidRPr="00EF6F22" w:rsidRDefault="00EF6F22" w:rsidP="00E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930BB3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134CEEE" w14:textId="77777777" w:rsidR="00EF6F22" w:rsidRDefault="00EF6F22" w:rsidP="00EF6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58881D3" w14:textId="77777777" w:rsidR="00B37906" w:rsidRPr="00B37906" w:rsidRDefault="00B37906" w:rsidP="00B37906">
      <w:pPr>
        <w:rPr>
          <w:rFonts w:ascii="Times New Roman" w:hAnsi="Times New Roman" w:cs="Times New Roman"/>
          <w:sz w:val="32"/>
          <w:szCs w:val="32"/>
        </w:rPr>
      </w:pPr>
    </w:p>
    <w:sectPr w:rsidR="00B37906" w:rsidRPr="00B37906" w:rsidSect="00EF6F22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A290" w14:textId="77777777" w:rsidR="000E34B2" w:rsidRDefault="000E34B2" w:rsidP="00873B88">
      <w:pPr>
        <w:spacing w:after="0" w:line="240" w:lineRule="auto"/>
      </w:pPr>
      <w:r>
        <w:separator/>
      </w:r>
    </w:p>
  </w:endnote>
  <w:endnote w:type="continuationSeparator" w:id="0">
    <w:p w14:paraId="1A70778D" w14:textId="77777777" w:rsidR="000E34B2" w:rsidRDefault="000E34B2" w:rsidP="008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AF2A" w14:textId="77777777" w:rsidR="000E34B2" w:rsidRDefault="000E34B2" w:rsidP="00873B88">
      <w:pPr>
        <w:spacing w:after="0" w:line="240" w:lineRule="auto"/>
      </w:pPr>
      <w:r>
        <w:separator/>
      </w:r>
    </w:p>
  </w:footnote>
  <w:footnote w:type="continuationSeparator" w:id="0">
    <w:p w14:paraId="5C1C4ED5" w14:textId="77777777" w:rsidR="000E34B2" w:rsidRDefault="000E34B2" w:rsidP="0087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B96"/>
    <w:multiLevelType w:val="multilevel"/>
    <w:tmpl w:val="F83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7189"/>
    <w:multiLevelType w:val="multilevel"/>
    <w:tmpl w:val="D1F41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743A"/>
    <w:multiLevelType w:val="multilevel"/>
    <w:tmpl w:val="3BFA4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E45FB"/>
    <w:multiLevelType w:val="multilevel"/>
    <w:tmpl w:val="C3E0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E536C"/>
    <w:multiLevelType w:val="multilevel"/>
    <w:tmpl w:val="493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21D28"/>
    <w:multiLevelType w:val="multilevel"/>
    <w:tmpl w:val="82F4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0BD6"/>
    <w:multiLevelType w:val="multilevel"/>
    <w:tmpl w:val="19C2A88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2E3908C9"/>
    <w:multiLevelType w:val="multilevel"/>
    <w:tmpl w:val="960C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371BE"/>
    <w:multiLevelType w:val="multilevel"/>
    <w:tmpl w:val="9CD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D3344"/>
    <w:multiLevelType w:val="multilevel"/>
    <w:tmpl w:val="2B9EB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9638A"/>
    <w:multiLevelType w:val="multilevel"/>
    <w:tmpl w:val="03E4B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A6E11"/>
    <w:multiLevelType w:val="multilevel"/>
    <w:tmpl w:val="A59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B5AEC"/>
    <w:multiLevelType w:val="multilevel"/>
    <w:tmpl w:val="CE0C1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50370"/>
    <w:multiLevelType w:val="multilevel"/>
    <w:tmpl w:val="DBA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3590C"/>
    <w:multiLevelType w:val="multilevel"/>
    <w:tmpl w:val="63C4E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52827"/>
    <w:multiLevelType w:val="multilevel"/>
    <w:tmpl w:val="34A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B70FB"/>
    <w:multiLevelType w:val="multilevel"/>
    <w:tmpl w:val="A240E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11797"/>
    <w:multiLevelType w:val="multilevel"/>
    <w:tmpl w:val="710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B2DC6"/>
    <w:multiLevelType w:val="multilevel"/>
    <w:tmpl w:val="6A0A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5743D"/>
    <w:multiLevelType w:val="hybridMultilevel"/>
    <w:tmpl w:val="480A25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9DF3230"/>
    <w:multiLevelType w:val="multilevel"/>
    <w:tmpl w:val="2E6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21A5D"/>
    <w:multiLevelType w:val="multilevel"/>
    <w:tmpl w:val="394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54506"/>
    <w:multiLevelType w:val="multilevel"/>
    <w:tmpl w:val="97E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C51FE"/>
    <w:multiLevelType w:val="multilevel"/>
    <w:tmpl w:val="99F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C4300"/>
    <w:multiLevelType w:val="multilevel"/>
    <w:tmpl w:val="2D40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13192"/>
    <w:multiLevelType w:val="multilevel"/>
    <w:tmpl w:val="D00AC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47CCD"/>
    <w:multiLevelType w:val="multilevel"/>
    <w:tmpl w:val="2AAC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46D2D"/>
    <w:multiLevelType w:val="multilevel"/>
    <w:tmpl w:val="4D4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021F8"/>
    <w:multiLevelType w:val="multilevel"/>
    <w:tmpl w:val="A59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D0995"/>
    <w:multiLevelType w:val="multilevel"/>
    <w:tmpl w:val="8E5CEF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D60102"/>
    <w:multiLevelType w:val="multilevel"/>
    <w:tmpl w:val="C6F42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4807E6"/>
    <w:multiLevelType w:val="multilevel"/>
    <w:tmpl w:val="52865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E3C6F"/>
    <w:multiLevelType w:val="multilevel"/>
    <w:tmpl w:val="72CA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EB62B2"/>
    <w:multiLevelType w:val="multilevel"/>
    <w:tmpl w:val="4A46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844534">
    <w:abstractNumId w:val="13"/>
  </w:num>
  <w:num w:numId="2" w16cid:durableId="1337802341">
    <w:abstractNumId w:val="21"/>
  </w:num>
  <w:num w:numId="3" w16cid:durableId="1477331823">
    <w:abstractNumId w:val="5"/>
  </w:num>
  <w:num w:numId="4" w16cid:durableId="845092821">
    <w:abstractNumId w:val="4"/>
  </w:num>
  <w:num w:numId="5" w16cid:durableId="349383210">
    <w:abstractNumId w:val="29"/>
  </w:num>
  <w:num w:numId="6" w16cid:durableId="1250850583">
    <w:abstractNumId w:val="9"/>
  </w:num>
  <w:num w:numId="7" w16cid:durableId="1306621306">
    <w:abstractNumId w:val="26"/>
  </w:num>
  <w:num w:numId="8" w16cid:durableId="882911419">
    <w:abstractNumId w:val="3"/>
  </w:num>
  <w:num w:numId="9" w16cid:durableId="113250632">
    <w:abstractNumId w:val="2"/>
  </w:num>
  <w:num w:numId="10" w16cid:durableId="281889988">
    <w:abstractNumId w:val="28"/>
  </w:num>
  <w:num w:numId="11" w16cid:durableId="2010935824">
    <w:abstractNumId w:val="8"/>
  </w:num>
  <w:num w:numId="12" w16cid:durableId="1793282667">
    <w:abstractNumId w:val="6"/>
  </w:num>
  <w:num w:numId="13" w16cid:durableId="1741515799">
    <w:abstractNumId w:val="32"/>
  </w:num>
  <w:num w:numId="14" w16cid:durableId="854657365">
    <w:abstractNumId w:val="18"/>
  </w:num>
  <w:num w:numId="15" w16cid:durableId="1999074205">
    <w:abstractNumId w:val="20"/>
  </w:num>
  <w:num w:numId="16" w16cid:durableId="1152407248">
    <w:abstractNumId w:val="22"/>
  </w:num>
  <w:num w:numId="17" w16cid:durableId="2067878259">
    <w:abstractNumId w:val="17"/>
  </w:num>
  <w:num w:numId="18" w16cid:durableId="1550916426">
    <w:abstractNumId w:val="33"/>
  </w:num>
  <w:num w:numId="19" w16cid:durableId="1504971951">
    <w:abstractNumId w:val="27"/>
  </w:num>
  <w:num w:numId="20" w16cid:durableId="109129848">
    <w:abstractNumId w:val="23"/>
  </w:num>
  <w:num w:numId="21" w16cid:durableId="1768379580">
    <w:abstractNumId w:val="7"/>
  </w:num>
  <w:num w:numId="22" w16cid:durableId="2115440001">
    <w:abstractNumId w:val="11"/>
  </w:num>
  <w:num w:numId="23" w16cid:durableId="537163436">
    <w:abstractNumId w:val="14"/>
  </w:num>
  <w:num w:numId="24" w16cid:durableId="1869904659">
    <w:abstractNumId w:val="25"/>
  </w:num>
  <w:num w:numId="25" w16cid:durableId="1710060063">
    <w:abstractNumId w:val="0"/>
  </w:num>
  <w:num w:numId="26" w16cid:durableId="311447910">
    <w:abstractNumId w:val="16"/>
  </w:num>
  <w:num w:numId="27" w16cid:durableId="1293289514">
    <w:abstractNumId w:val="1"/>
  </w:num>
  <w:num w:numId="28" w16cid:durableId="1314404548">
    <w:abstractNumId w:val="31"/>
  </w:num>
  <w:num w:numId="29" w16cid:durableId="1165125995">
    <w:abstractNumId w:val="10"/>
  </w:num>
  <w:num w:numId="30" w16cid:durableId="1384518698">
    <w:abstractNumId w:val="12"/>
  </w:num>
  <w:num w:numId="31" w16cid:durableId="965622339">
    <w:abstractNumId w:val="30"/>
  </w:num>
  <w:num w:numId="32" w16cid:durableId="1999572241">
    <w:abstractNumId w:val="24"/>
  </w:num>
  <w:num w:numId="33" w16cid:durableId="1837960539">
    <w:abstractNumId w:val="15"/>
  </w:num>
  <w:num w:numId="34" w16cid:durableId="6721496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C"/>
    <w:rsid w:val="00025122"/>
    <w:rsid w:val="000E34B2"/>
    <w:rsid w:val="00205067"/>
    <w:rsid w:val="0043329B"/>
    <w:rsid w:val="00665C57"/>
    <w:rsid w:val="006A0405"/>
    <w:rsid w:val="007231AD"/>
    <w:rsid w:val="00732609"/>
    <w:rsid w:val="00755B37"/>
    <w:rsid w:val="0077314B"/>
    <w:rsid w:val="0086141C"/>
    <w:rsid w:val="00873B88"/>
    <w:rsid w:val="00894CF2"/>
    <w:rsid w:val="00982D8B"/>
    <w:rsid w:val="009E316C"/>
    <w:rsid w:val="00A10B4A"/>
    <w:rsid w:val="00B37906"/>
    <w:rsid w:val="00C8112E"/>
    <w:rsid w:val="00D4315E"/>
    <w:rsid w:val="00DF2949"/>
    <w:rsid w:val="00EF6F22"/>
    <w:rsid w:val="00F12649"/>
    <w:rsid w:val="00F61FCA"/>
    <w:rsid w:val="00F75733"/>
    <w:rsid w:val="00F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BB71"/>
  <w15:chartTrackingRefBased/>
  <w15:docId w15:val="{9E873F90-5DDF-4A3C-A5D4-986D7D2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141C"/>
  </w:style>
  <w:style w:type="paragraph" w:customStyle="1" w:styleId="msonormal0">
    <w:name w:val="msonormal"/>
    <w:basedOn w:val="a"/>
    <w:rsid w:val="0086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5B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B88"/>
  </w:style>
  <w:style w:type="paragraph" w:styleId="a8">
    <w:name w:val="footer"/>
    <w:basedOn w:val="a"/>
    <w:link w:val="a9"/>
    <w:uiPriority w:val="99"/>
    <w:unhideWhenUsed/>
    <w:rsid w:val="0087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лесная</dc:creator>
  <cp:keywords/>
  <dc:description/>
  <cp:lastModifiedBy>сказка лесная</cp:lastModifiedBy>
  <cp:revision>15</cp:revision>
  <dcterms:created xsi:type="dcterms:W3CDTF">2021-04-13T05:36:00Z</dcterms:created>
  <dcterms:modified xsi:type="dcterms:W3CDTF">2022-07-19T03:33:00Z</dcterms:modified>
</cp:coreProperties>
</file>