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43" w:rsidRPr="006B26C0" w:rsidRDefault="00004143" w:rsidP="00797165">
      <w:pPr>
        <w:pStyle w:val="a6"/>
        <w:jc w:val="both"/>
        <w:rPr>
          <w:rStyle w:val="a3"/>
        </w:rPr>
      </w:pPr>
      <w:r>
        <w:rPr>
          <w:rStyle w:val="a3"/>
        </w:rPr>
        <w:t xml:space="preserve">   Согласовано</w:t>
      </w:r>
      <w:r w:rsidRPr="006B26C0">
        <w:rPr>
          <w:rStyle w:val="a3"/>
        </w:rPr>
        <w:t xml:space="preserve">                                                                   </w:t>
      </w:r>
      <w:r>
        <w:rPr>
          <w:rStyle w:val="a3"/>
        </w:rPr>
        <w:t xml:space="preserve">                  </w:t>
      </w:r>
      <w:r w:rsidRPr="006B26C0">
        <w:rPr>
          <w:rStyle w:val="a3"/>
        </w:rPr>
        <w:t>Утверждаю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>
        <w:rPr>
          <w:rStyle w:val="a3"/>
          <w:b w:val="0"/>
        </w:rPr>
        <w:t>Представитель трудового коллектива</w:t>
      </w:r>
      <w:r w:rsidRPr="006B26C0">
        <w:rPr>
          <w:rStyle w:val="a3"/>
          <w:b w:val="0"/>
        </w:rPr>
        <w:t xml:space="preserve">                             </w:t>
      </w:r>
      <w:r w:rsidR="00C4255C">
        <w:rPr>
          <w:rStyle w:val="a3"/>
          <w:b w:val="0"/>
        </w:rPr>
        <w:t xml:space="preserve">                 </w:t>
      </w:r>
      <w:r w:rsidRPr="006B26C0">
        <w:rPr>
          <w:rStyle w:val="a3"/>
          <w:b w:val="0"/>
        </w:rPr>
        <w:t xml:space="preserve"> Заведующий МДО</w:t>
      </w:r>
      <w:r>
        <w:rPr>
          <w:rStyle w:val="a3"/>
          <w:b w:val="0"/>
        </w:rPr>
        <w:t xml:space="preserve">Б ЦРР- 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МДОБУ ЦРР – д/с № 30 «Лесная сказка»                       </w:t>
      </w:r>
      <w:r w:rsidR="00C4255C">
        <w:rPr>
          <w:rStyle w:val="a3"/>
          <w:b w:val="0"/>
        </w:rPr>
        <w:t xml:space="preserve">                  </w:t>
      </w:r>
      <w:r>
        <w:rPr>
          <w:rStyle w:val="a3"/>
          <w:b w:val="0"/>
        </w:rPr>
        <w:t xml:space="preserve"> </w:t>
      </w:r>
      <w:r w:rsidRPr="006B26C0">
        <w:rPr>
          <w:rStyle w:val="a3"/>
          <w:b w:val="0"/>
        </w:rPr>
        <w:t xml:space="preserve">д/с № 30 «Лесная сказка»                                                                                                   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___________Середа О. С.                                                  </w:t>
      </w:r>
      <w:r w:rsidR="00C4255C">
        <w:rPr>
          <w:rStyle w:val="a3"/>
          <w:b w:val="0"/>
        </w:rPr>
        <w:t xml:space="preserve">                  </w:t>
      </w:r>
      <w:r>
        <w:rPr>
          <w:rStyle w:val="a3"/>
          <w:b w:val="0"/>
        </w:rPr>
        <w:t>___________</w:t>
      </w:r>
      <w:r w:rsidRPr="006B26C0">
        <w:rPr>
          <w:rStyle w:val="a3"/>
          <w:b w:val="0"/>
        </w:rPr>
        <w:t>Кривда Т. П.</w:t>
      </w:r>
    </w:p>
    <w:p w:rsidR="00004143" w:rsidRPr="001668AA" w:rsidRDefault="00004143" w:rsidP="00797165">
      <w:pPr>
        <w:pStyle w:val="a6"/>
        <w:jc w:val="both"/>
        <w:rPr>
          <w:rStyle w:val="a3"/>
          <w:b w:val="0"/>
        </w:rPr>
      </w:pPr>
      <w:r w:rsidRPr="001668AA">
        <w:rPr>
          <w:rStyle w:val="a3"/>
          <w:b w:val="0"/>
        </w:rPr>
        <w:t xml:space="preserve">                                                            </w:t>
      </w:r>
      <w:r w:rsidR="00AA364E">
        <w:rPr>
          <w:rStyle w:val="a3"/>
          <w:b w:val="0"/>
        </w:rPr>
        <w:t xml:space="preserve">  </w:t>
      </w:r>
      <w:r w:rsidR="00C242C6">
        <w:rPr>
          <w:rStyle w:val="a3"/>
          <w:b w:val="0"/>
        </w:rPr>
        <w:t xml:space="preserve">                                   </w:t>
      </w:r>
      <w:r w:rsidR="00AA364E">
        <w:rPr>
          <w:rStyle w:val="a3"/>
          <w:b w:val="0"/>
        </w:rPr>
        <w:t>Приказ  №</w:t>
      </w:r>
      <w:r w:rsidR="00C242C6">
        <w:rPr>
          <w:rStyle w:val="a3"/>
          <w:b w:val="0"/>
          <w:u w:val="single"/>
        </w:rPr>
        <w:t xml:space="preserve"> 22-</w:t>
      </w:r>
      <w:r w:rsidR="00AA364E">
        <w:rPr>
          <w:rStyle w:val="a3"/>
          <w:b w:val="0"/>
        </w:rPr>
        <w:t>а  от 19.01.2022</w:t>
      </w:r>
      <w:r w:rsidRPr="001668AA">
        <w:rPr>
          <w:rStyle w:val="a3"/>
          <w:b w:val="0"/>
        </w:rPr>
        <w:t>г.</w:t>
      </w:r>
    </w:p>
    <w:p w:rsidR="00004143" w:rsidRPr="001668AA" w:rsidRDefault="00EF11AD" w:rsidP="00797165">
      <w:pPr>
        <w:pStyle w:val="a6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6" o:title=""/>
            <o:lock v:ext="edit" ungrouping="t" rotation="t" cropping="t" verticies="t" text="t" grouping="t"/>
            <o:signatureline v:ext="edit" id="{61AD2317-394E-4F2C-9E1C-AB4EC7F77354}" provid="{00000000-0000-0000-0000-000000000000}" o:suggestedsigner="Т.П.Кривда" o:suggestedsigner2="Заведующий МДОБУ ЦРР - д/с № 30 &quot;Лесная сказка&quot;" o:suggestedsigneremail="mdou-30@mail.ru" showsigndate="f" issignatureline="t"/>
          </v:shape>
        </w:pict>
      </w:r>
      <w:bookmarkEnd w:id="0"/>
    </w:p>
    <w:p w:rsidR="00004143" w:rsidRDefault="00004143" w:rsidP="00797165">
      <w:pPr>
        <w:pStyle w:val="a6"/>
        <w:jc w:val="both"/>
        <w:rPr>
          <w:rStyle w:val="a3"/>
        </w:rPr>
      </w:pPr>
    </w:p>
    <w:p w:rsidR="00004143" w:rsidRDefault="00004143" w:rsidP="00797165">
      <w:pPr>
        <w:pStyle w:val="a6"/>
        <w:jc w:val="both"/>
        <w:rPr>
          <w:rStyle w:val="a3"/>
        </w:rPr>
      </w:pPr>
    </w:p>
    <w:p w:rsidR="00004143" w:rsidRDefault="00004143" w:rsidP="00E305A2">
      <w:pPr>
        <w:pStyle w:val="a6"/>
        <w:jc w:val="center"/>
        <w:rPr>
          <w:rStyle w:val="a3"/>
        </w:rPr>
      </w:pPr>
      <w:r>
        <w:rPr>
          <w:rStyle w:val="a3"/>
        </w:rPr>
        <w:t>ПОЛОЖЕНИЕ</w:t>
      </w:r>
    </w:p>
    <w:p w:rsidR="00004143" w:rsidRPr="006B26C0" w:rsidRDefault="00004143" w:rsidP="00E305A2">
      <w:pPr>
        <w:pStyle w:val="a6"/>
        <w:jc w:val="center"/>
        <w:rPr>
          <w:rStyle w:val="a3"/>
        </w:rPr>
      </w:pPr>
      <w:r w:rsidRPr="006B26C0">
        <w:rPr>
          <w:rStyle w:val="a3"/>
        </w:rPr>
        <w:t xml:space="preserve">об организации </w:t>
      </w:r>
      <w:r>
        <w:rPr>
          <w:rStyle w:val="a3"/>
        </w:rPr>
        <w:t xml:space="preserve">детского </w:t>
      </w:r>
      <w:r w:rsidRPr="006B26C0">
        <w:rPr>
          <w:rStyle w:val="a3"/>
        </w:rPr>
        <w:t>питания</w:t>
      </w:r>
      <w:r>
        <w:rPr>
          <w:rStyle w:val="a3"/>
        </w:rPr>
        <w:t xml:space="preserve"> воспитанников</w:t>
      </w:r>
    </w:p>
    <w:p w:rsidR="00004143" w:rsidRDefault="00004143" w:rsidP="00E305A2">
      <w:pPr>
        <w:pStyle w:val="a6"/>
        <w:jc w:val="center"/>
        <w:rPr>
          <w:rStyle w:val="a3"/>
        </w:rPr>
      </w:pPr>
      <w:r w:rsidRPr="006B26C0">
        <w:rPr>
          <w:rStyle w:val="a3"/>
        </w:rPr>
        <w:t>муниципального дошкольного образовательного бюджетного учреждения</w:t>
      </w:r>
    </w:p>
    <w:p w:rsidR="00004143" w:rsidRDefault="00004143" w:rsidP="00E305A2">
      <w:pPr>
        <w:pStyle w:val="a6"/>
        <w:jc w:val="center"/>
        <w:rPr>
          <w:rStyle w:val="a3"/>
        </w:rPr>
      </w:pPr>
      <w:r w:rsidRPr="006B26C0">
        <w:rPr>
          <w:rStyle w:val="a3"/>
        </w:rPr>
        <w:t>«Центр развития ребенка - детский сад № 30 «Лесная сказка»</w:t>
      </w:r>
    </w:p>
    <w:p w:rsidR="00004143" w:rsidRPr="006B26C0" w:rsidRDefault="00004143" w:rsidP="00E305A2">
      <w:pPr>
        <w:pStyle w:val="a6"/>
        <w:jc w:val="center"/>
        <w:rPr>
          <w:rStyle w:val="a3"/>
        </w:rPr>
      </w:pPr>
      <w:r w:rsidRPr="006B26C0">
        <w:rPr>
          <w:rStyle w:val="a3"/>
        </w:rPr>
        <w:t>Арсеньевского городского округа</w:t>
      </w:r>
    </w:p>
    <w:p w:rsidR="00004143" w:rsidRDefault="00004143" w:rsidP="00E305A2">
      <w:pPr>
        <w:pStyle w:val="a6"/>
        <w:jc w:val="center"/>
        <w:rPr>
          <w:color w:val="FF0000"/>
        </w:rPr>
      </w:pPr>
    </w:p>
    <w:p w:rsidR="00004143" w:rsidRDefault="00004143" w:rsidP="00797165">
      <w:pPr>
        <w:pStyle w:val="a6"/>
        <w:jc w:val="both"/>
        <w:rPr>
          <w:color w:val="FF0000"/>
        </w:rPr>
      </w:pPr>
    </w:p>
    <w:p w:rsidR="00004143" w:rsidRPr="006B26C0" w:rsidRDefault="00004143" w:rsidP="00797165">
      <w:pPr>
        <w:pStyle w:val="a6"/>
        <w:jc w:val="both"/>
        <w:rPr>
          <w:color w:val="FF0000"/>
        </w:rPr>
      </w:pPr>
    </w:p>
    <w:p w:rsidR="00004143" w:rsidRDefault="00004143" w:rsidP="00055046">
      <w:pPr>
        <w:pStyle w:val="a6"/>
        <w:numPr>
          <w:ilvl w:val="0"/>
          <w:numId w:val="34"/>
        </w:numPr>
        <w:jc w:val="both"/>
        <w:rPr>
          <w:rStyle w:val="a3"/>
        </w:rPr>
      </w:pPr>
      <w:r w:rsidRPr="006B26C0">
        <w:rPr>
          <w:rStyle w:val="a3"/>
        </w:rPr>
        <w:t>Общие положения</w:t>
      </w:r>
    </w:p>
    <w:p w:rsidR="00055046" w:rsidRPr="006B26C0" w:rsidRDefault="00055046" w:rsidP="00055046">
      <w:pPr>
        <w:pStyle w:val="a6"/>
        <w:ind w:left="1065"/>
        <w:jc w:val="both"/>
        <w:rPr>
          <w:rStyle w:val="a3"/>
        </w:rPr>
      </w:pP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1.1. </w:t>
      </w:r>
      <w:r w:rsidRPr="006B26C0">
        <w:rPr>
          <w:rStyle w:val="a3"/>
          <w:b w:val="0"/>
        </w:rPr>
        <w:t xml:space="preserve">Настоящее новое </w:t>
      </w:r>
      <w:r w:rsidRPr="006B26C0">
        <w:rPr>
          <w:rStyle w:val="a3"/>
        </w:rPr>
        <w:t>Положение об организации питания</w:t>
      </w:r>
      <w:r w:rsidRPr="006B26C0">
        <w:rPr>
          <w:rStyle w:val="a3"/>
          <w:b w:val="0"/>
        </w:rPr>
        <w:t xml:space="preserve"> воспитанников, посещающих Муниципальное дошкольное образовательное бюджетное учреждение «Центр развития ребенка – детский сад № 30 «Лесная сказка» реализующее основную общеобразовательную программу дошкольного образования (далее – Положение и МДОБУ ЦРР – д/с № 30 «Лесная сказка» разработано в соответствии с:</w:t>
      </w:r>
    </w:p>
    <w:p w:rsidR="00004143" w:rsidRPr="006B26C0" w:rsidRDefault="00004143" w:rsidP="00797165">
      <w:pPr>
        <w:pStyle w:val="a6"/>
        <w:numPr>
          <w:ilvl w:val="0"/>
          <w:numId w:val="33"/>
        </w:numPr>
        <w:jc w:val="both"/>
        <w:rPr>
          <w:rStyle w:val="a3"/>
          <w:b w:val="0"/>
        </w:rPr>
      </w:pPr>
      <w:r w:rsidRPr="006B26C0">
        <w:rPr>
          <w:rStyle w:val="a3"/>
          <w:b w:val="0"/>
        </w:rPr>
        <w:t>Федеральным Законом № 273-ФЗ от 29.12.2012 г. «Об образовании в Российской Федерации», с изменениями от 17 февраля 2021 года;</w:t>
      </w:r>
    </w:p>
    <w:p w:rsidR="00004143" w:rsidRPr="006B26C0" w:rsidRDefault="00004143" w:rsidP="00797165">
      <w:pPr>
        <w:pStyle w:val="a6"/>
        <w:numPr>
          <w:ilvl w:val="0"/>
          <w:numId w:val="33"/>
        </w:numPr>
        <w:jc w:val="both"/>
        <w:rPr>
          <w:rStyle w:val="a3"/>
          <w:b w:val="0"/>
        </w:rPr>
      </w:pPr>
      <w:r w:rsidRPr="006B26C0">
        <w:rPr>
          <w:rStyle w:val="a3"/>
          <w:b w:val="0"/>
        </w:rPr>
        <w:t xml:space="preserve">Федеральным законом "Об основах социального обслуживания населения в Российской Федерации"; </w:t>
      </w:r>
    </w:p>
    <w:p w:rsidR="00004143" w:rsidRPr="006B26C0" w:rsidRDefault="00004143" w:rsidP="00797165">
      <w:pPr>
        <w:pStyle w:val="a6"/>
        <w:numPr>
          <w:ilvl w:val="0"/>
          <w:numId w:val="33"/>
        </w:numPr>
        <w:jc w:val="both"/>
        <w:rPr>
          <w:rStyle w:val="a3"/>
          <w:b w:val="0"/>
        </w:rPr>
      </w:pPr>
      <w:r w:rsidRPr="006B26C0">
        <w:rPr>
          <w:rStyle w:val="a3"/>
          <w:b w:val="0"/>
        </w:rPr>
        <w:t>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004143" w:rsidRPr="006B26C0" w:rsidRDefault="00004143" w:rsidP="00797165">
      <w:pPr>
        <w:pStyle w:val="a6"/>
        <w:numPr>
          <w:ilvl w:val="0"/>
          <w:numId w:val="33"/>
        </w:numPr>
        <w:jc w:val="both"/>
      </w:pPr>
      <w:r w:rsidRPr="006B26C0">
        <w:rPr>
          <w:rStyle w:val="a3"/>
          <w:b w:val="0"/>
        </w:rPr>
        <w:t>Федеральным законом "О качестве и безопасности пищевых продуктов";</w:t>
      </w:r>
      <w:r w:rsidRPr="006B26C0">
        <w:t xml:space="preserve"> </w:t>
      </w:r>
    </w:p>
    <w:p w:rsidR="00004143" w:rsidRPr="006B26C0" w:rsidRDefault="00004143" w:rsidP="00797165">
      <w:pPr>
        <w:pStyle w:val="a6"/>
        <w:numPr>
          <w:ilvl w:val="0"/>
          <w:numId w:val="33"/>
        </w:numPr>
        <w:jc w:val="both"/>
      </w:pPr>
      <w:r w:rsidRPr="006B26C0">
        <w:t>СанПиН 2.3/2.4.3590-20 «Санитарно-эпидемиологические требования к организации общественного питания населения»);</w:t>
      </w:r>
    </w:p>
    <w:p w:rsidR="00004143" w:rsidRPr="006B26C0" w:rsidRDefault="00004143" w:rsidP="00797165">
      <w:pPr>
        <w:pStyle w:val="a6"/>
        <w:numPr>
          <w:ilvl w:val="0"/>
          <w:numId w:val="33"/>
        </w:numPr>
        <w:jc w:val="both"/>
        <w:rPr>
          <w:lang w:eastAsia="ru-RU"/>
        </w:rPr>
      </w:pPr>
      <w:r w:rsidRPr="006B26C0">
        <w:rPr>
          <w:lang w:eastAsia="ru-RU"/>
        </w:rPr>
        <w:t xml:space="preserve">СанПиН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004143" w:rsidRPr="006B26C0" w:rsidRDefault="00004143" w:rsidP="00797165">
      <w:pPr>
        <w:pStyle w:val="a6"/>
        <w:numPr>
          <w:ilvl w:val="0"/>
          <w:numId w:val="33"/>
        </w:numPr>
        <w:jc w:val="both"/>
        <w:rPr>
          <w:lang w:eastAsia="ru-RU"/>
        </w:rPr>
      </w:pPr>
      <w:r w:rsidRPr="006B26C0">
        <w:rPr>
          <w:lang w:eastAsia="ru-RU"/>
        </w:rPr>
        <w:t>СанПиН 2.4.3685-21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04143" w:rsidRPr="006B26C0" w:rsidRDefault="00004143" w:rsidP="00797165">
      <w:pPr>
        <w:pStyle w:val="a6"/>
        <w:numPr>
          <w:ilvl w:val="0"/>
          <w:numId w:val="33"/>
        </w:numPr>
        <w:jc w:val="both"/>
        <w:rPr>
          <w:lang w:eastAsia="ru-RU"/>
        </w:rPr>
      </w:pPr>
      <w:r w:rsidRPr="006B26C0">
        <w:rPr>
          <w:lang w:eastAsia="ru-RU"/>
        </w:rPr>
        <w:t xml:space="preserve">«Методические рекомендации к организации общественного питания населения» МР 2.3.6. 0233-21; </w:t>
      </w:r>
    </w:p>
    <w:p w:rsidR="00004143" w:rsidRPr="006B26C0" w:rsidRDefault="00004143" w:rsidP="00797165">
      <w:pPr>
        <w:pStyle w:val="a6"/>
        <w:numPr>
          <w:ilvl w:val="0"/>
          <w:numId w:val="33"/>
        </w:numPr>
        <w:jc w:val="both"/>
        <w:rPr>
          <w:lang w:eastAsia="ru-RU"/>
        </w:rPr>
      </w:pPr>
      <w:r w:rsidRPr="006B26C0">
        <w:rPr>
          <w:lang w:eastAsia="ru-RU"/>
        </w:rPr>
        <w:t>Федеральных законов № 29-ФЗ от 02.01.2000 г. «О качестве и безопасности пищевых продуктов» с изменениями на 13 июля 2020 года;</w:t>
      </w:r>
    </w:p>
    <w:p w:rsidR="00004143" w:rsidRPr="00055046" w:rsidRDefault="00004143" w:rsidP="00055046">
      <w:pPr>
        <w:pStyle w:val="a6"/>
        <w:numPr>
          <w:ilvl w:val="0"/>
          <w:numId w:val="33"/>
        </w:numPr>
        <w:jc w:val="both"/>
        <w:rPr>
          <w:rStyle w:val="a3"/>
          <w:b w:val="0"/>
        </w:rPr>
      </w:pPr>
      <w:r w:rsidRPr="006B26C0">
        <w:rPr>
          <w:rStyle w:val="a3"/>
          <w:b w:val="0"/>
        </w:rPr>
        <w:t xml:space="preserve">Уставом МДОБУ ЦРР - детский сад № 30 «Лесная сказка» </w:t>
      </w:r>
      <w:r w:rsidRPr="006B26C0">
        <w:rPr>
          <w:lang w:eastAsia="ru-RU"/>
        </w:rPr>
        <w:t>и другими законодательными актами, с целью обеспечения сбалансированного питания детей раннего и дошкольного возраста,</w:t>
      </w:r>
      <w:r w:rsidRPr="006B26C0">
        <w:t xml:space="preserve"> посещающих МДОБУ, осуществления контроля за созданием необходимых условий для организации питания в МДОБУ.     </w:t>
      </w:r>
    </w:p>
    <w:p w:rsidR="00004143" w:rsidRPr="006B26C0" w:rsidRDefault="00004143" w:rsidP="00797165">
      <w:pPr>
        <w:pStyle w:val="a6"/>
        <w:jc w:val="both"/>
      </w:pPr>
      <w:r>
        <w:rPr>
          <w:rStyle w:val="a3"/>
          <w:b w:val="0"/>
        </w:rPr>
        <w:t xml:space="preserve">1.2. </w:t>
      </w:r>
      <w:r w:rsidRPr="006B26C0">
        <w:rPr>
          <w:rStyle w:val="a3"/>
          <w:b w:val="0"/>
        </w:rPr>
        <w:t>Настоящее Положение об организации питания в МДОБУ ЦРР – д/с № 30 «Лесная сказка» разработано с</w:t>
      </w:r>
      <w:r w:rsidRPr="006B26C0">
        <w:t xml:space="preserve">  целью создания оптимальных условий для организации полноценного, здорового питания воспитанников в детском саду, укрепления здоровья детей, недопущения возникновения групповых инфекционных и неинфекционных заболеваний, отравлений в дошкольном учреждении  и соблюдения условий приобретения и хранения продуктов.</w:t>
      </w:r>
    </w:p>
    <w:p w:rsidR="00004143" w:rsidRPr="006B26C0" w:rsidRDefault="00004143" w:rsidP="00797165">
      <w:pPr>
        <w:pStyle w:val="a6"/>
        <w:jc w:val="both"/>
        <w:rPr>
          <w:spacing w:val="2"/>
          <w:lang w:eastAsia="ru-RU"/>
        </w:rPr>
      </w:pPr>
      <w:r w:rsidRPr="006B26C0">
        <w:lastRenderedPageBreak/>
        <w:t>1.3</w:t>
      </w:r>
      <w:r w:rsidRPr="006B26C0">
        <w:rPr>
          <w:spacing w:val="2"/>
          <w:lang w:eastAsia="ru-RU"/>
        </w:rPr>
        <w:t xml:space="preserve">. </w:t>
      </w:r>
      <w:r w:rsidRPr="006B26C0">
        <w:rPr>
          <w:rStyle w:val="a3"/>
          <w:b w:val="0"/>
        </w:rPr>
        <w:t>Настоящее Положение определяет о</w:t>
      </w:r>
      <w:r w:rsidRPr="006B26C0">
        <w:rPr>
          <w:spacing w:val="2"/>
          <w:lang w:eastAsia="ru-RU"/>
        </w:rPr>
        <w:t>сновные цели и задачи организации питания воспитанников в ДОУ (далее – воспитанники), устанавливает требования к организации питания детей, порядок поставки продуктов, условия и сроки их хранения, возрастные нормы питания, регламентирует порядок организации и учета питания в детском саду, определяет ответственность и контроль, а также финансирования расходов на питание в МДОБУ, определяет учетно-отчетную документацию по питанию.</w:t>
      </w:r>
    </w:p>
    <w:p w:rsidR="00004143" w:rsidRPr="006B26C0" w:rsidRDefault="00004143" w:rsidP="00797165">
      <w:pPr>
        <w:pStyle w:val="a6"/>
        <w:jc w:val="both"/>
        <w:rPr>
          <w:spacing w:val="2"/>
          <w:lang w:eastAsia="ru-RU"/>
        </w:rPr>
      </w:pPr>
      <w:r w:rsidRPr="006B26C0">
        <w:rPr>
          <w:spacing w:val="2"/>
          <w:lang w:eastAsia="ru-RU"/>
        </w:rPr>
        <w:t>1.3.1. Обеспечение воспитанников рациональным, сбалансированным, питанием, соответствующим возрастным физиологическим потребностям в основных пищевых веществах и энергии.</w:t>
      </w:r>
    </w:p>
    <w:p w:rsidR="00004143" w:rsidRPr="006B26C0" w:rsidRDefault="00004143" w:rsidP="00797165">
      <w:pPr>
        <w:pStyle w:val="a6"/>
        <w:jc w:val="both"/>
        <w:rPr>
          <w:spacing w:val="2"/>
          <w:lang w:eastAsia="ru-RU"/>
        </w:rPr>
      </w:pPr>
      <w:r w:rsidRPr="006B26C0">
        <w:rPr>
          <w:spacing w:val="2"/>
          <w:lang w:eastAsia="ru-RU"/>
        </w:rPr>
        <w:t>1.3.2. Предоставление воспитанникам качественного и безопасного питания.</w:t>
      </w:r>
    </w:p>
    <w:p w:rsidR="00004143" w:rsidRPr="006B26C0" w:rsidRDefault="00004143" w:rsidP="00797165">
      <w:pPr>
        <w:pStyle w:val="a6"/>
        <w:jc w:val="both"/>
        <w:rPr>
          <w:spacing w:val="2"/>
          <w:lang w:eastAsia="ru-RU"/>
        </w:rPr>
      </w:pPr>
      <w:r w:rsidRPr="006B26C0">
        <w:rPr>
          <w:spacing w:val="2"/>
          <w:lang w:eastAsia="ru-RU"/>
        </w:rPr>
        <w:t>1.3.3.Предупреждение (профилактика) инфекционных и неинфекционных заболеваний воспитанников, связанных с питанием в ДОУ.</w:t>
      </w:r>
    </w:p>
    <w:p w:rsidR="00004143" w:rsidRPr="006B26C0" w:rsidRDefault="00004143" w:rsidP="00797165">
      <w:pPr>
        <w:pStyle w:val="a6"/>
        <w:jc w:val="both"/>
      </w:pPr>
      <w:r w:rsidRPr="006B26C0">
        <w:rPr>
          <w:spacing w:val="2"/>
        </w:rPr>
        <w:t>1.3.4. Пропаганда принципов здорового и полноценного питания.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1.3.5. Настоящее Положение об организации питания вводится как обязательное для исполнения всеми работниками МДОБУ ЦРР - детский сад № 30 «Лесная сказка».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1.3.6.</w:t>
      </w:r>
      <w:r w:rsidRPr="006B26C0">
        <w:rPr>
          <w:rStyle w:val="a3"/>
          <w:b w:val="0"/>
          <w:color w:val="FF0000"/>
        </w:rPr>
        <w:t xml:space="preserve"> </w:t>
      </w:r>
      <w:r w:rsidRPr="006B26C0">
        <w:rPr>
          <w:rStyle w:val="a3"/>
          <w:b w:val="0"/>
        </w:rPr>
        <w:t>Целями настоящего Положения являются обеспечение гарантий прав детей раннего и дошкольного возраста и сотрудников на получение горячего питания в МДОБУ ЦРР - детский сад   № 30 «Лесная сказка»,  сохранение здоровья детей раннего и дошкольного возраста,  сотрудников и работоспособности сотрудников.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1.4. Организация питания в МДОБУ ЦРР – д/с № 30 осуществляется на договорной основе с «поставщиком» как за счет средств бюджета, так и за счет средств родителей (законных представителей) воспитанников.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1.5. Порядок поставки продуктов определяется муниципальным контрактом и (или) договором.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1.6. Закупка и поставка продуктов питания осуществляется в порядке, установленном Федеральным законом № 44-ФЗ от 05.04.2013 г. с изменениями на 30 декабря 2020 года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родителей (законных представителей) за присмотр и уход за детьми в МДОБУ.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1.7. Организация питания в детском саду осуществляется штатными работниками МДОБУ (работниками предприятия общественного питания).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 xml:space="preserve">1.8. В соответствии с Законом «Об образовании» ответственность за организацию питания, контроль за работой сотрудников, участвовавших в организации </w:t>
      </w:r>
      <w:proofErr w:type="gramStart"/>
      <w:r w:rsidRPr="006B26C0">
        <w:rPr>
          <w:rStyle w:val="a3"/>
          <w:b w:val="0"/>
        </w:rPr>
        <w:t>детского питания</w:t>
      </w:r>
      <w:proofErr w:type="gramEnd"/>
      <w:r w:rsidRPr="006B26C0">
        <w:rPr>
          <w:rStyle w:val="a3"/>
          <w:b w:val="0"/>
        </w:rPr>
        <w:t xml:space="preserve"> несет заведующий МДОБУ.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</w:p>
    <w:p w:rsidR="00004143" w:rsidRPr="006B26C0" w:rsidRDefault="00004143" w:rsidP="00797165">
      <w:pPr>
        <w:pStyle w:val="a6"/>
        <w:jc w:val="both"/>
        <w:rPr>
          <w:rStyle w:val="a3"/>
        </w:rPr>
      </w:pPr>
      <w:r>
        <w:rPr>
          <w:rStyle w:val="a3"/>
        </w:rPr>
        <w:t xml:space="preserve">2. </w:t>
      </w:r>
      <w:r w:rsidRPr="006B26C0">
        <w:rPr>
          <w:rStyle w:val="a3"/>
        </w:rPr>
        <w:t>Организация питания в МДОБУ ЦРР – д/с № 30 «Лесная сказка».</w:t>
      </w:r>
    </w:p>
    <w:p w:rsidR="00004143" w:rsidRPr="006B26C0" w:rsidRDefault="00004143" w:rsidP="00797165">
      <w:pPr>
        <w:pStyle w:val="a6"/>
        <w:jc w:val="both"/>
        <w:rPr>
          <w:rStyle w:val="a3"/>
        </w:rPr>
      </w:pP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 xml:space="preserve">2.1. Услугу по организации питания детей в МДОБУ ЦРР - детский сад № 30 «Лесная сказка». 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2.2. Процедура на право заключения на один бюджетный год договоров на организацию питания в детский сад проводится администрацией  в соответствии с законодательством РФ.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2.3. Координацию работы по организации питания в детском саду осуществляет заведующий.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 xml:space="preserve">2.4. Контроль за организацией питания детей в детском саду осуществляет комиссия по питанию, ответственный за организацию питания. 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2.5. В соответствии с установленными требованиями СанПиН должны быть созданы следующие условия для организации питания детей:</w:t>
      </w:r>
    </w:p>
    <w:p w:rsidR="00004143" w:rsidRPr="00663E18" w:rsidRDefault="00004143" w:rsidP="00055046">
      <w:pPr>
        <w:pStyle w:val="a6"/>
        <w:numPr>
          <w:ilvl w:val="0"/>
          <w:numId w:val="35"/>
        </w:numPr>
        <w:jc w:val="both"/>
        <w:rPr>
          <w:rStyle w:val="a3"/>
          <w:b w:val="0"/>
        </w:rPr>
      </w:pPr>
      <w:r w:rsidRPr="00663E18">
        <w:rPr>
          <w:rStyle w:val="a3"/>
          <w:b w:val="0"/>
        </w:rPr>
        <w:t>предусмотрены производственные помещения для хранения, приготовления пищи, полностью оснащенные необходимым оборудованием (те</w:t>
      </w:r>
      <w:r w:rsidR="00055046">
        <w:rPr>
          <w:rStyle w:val="a3"/>
          <w:b w:val="0"/>
        </w:rPr>
        <w:t xml:space="preserve">хнологическим, холодильным, вес </w:t>
      </w:r>
      <w:r w:rsidRPr="00663E18">
        <w:rPr>
          <w:rStyle w:val="a3"/>
          <w:b w:val="0"/>
        </w:rPr>
        <w:t>измерительным инвентарем</w:t>
      </w:r>
      <w:r w:rsidR="00055046">
        <w:rPr>
          <w:rStyle w:val="a3"/>
          <w:b w:val="0"/>
        </w:rPr>
        <w:t>)</w:t>
      </w:r>
      <w:r w:rsidRPr="00663E18">
        <w:rPr>
          <w:rStyle w:val="a3"/>
          <w:b w:val="0"/>
        </w:rPr>
        <w:t>;</w:t>
      </w:r>
    </w:p>
    <w:p w:rsidR="00004143" w:rsidRPr="00663E18" w:rsidRDefault="00004143" w:rsidP="00055046">
      <w:pPr>
        <w:pStyle w:val="a6"/>
        <w:numPr>
          <w:ilvl w:val="0"/>
          <w:numId w:val="35"/>
        </w:numPr>
        <w:jc w:val="both"/>
        <w:rPr>
          <w:rStyle w:val="a3"/>
          <w:b w:val="0"/>
        </w:rPr>
      </w:pPr>
      <w:r w:rsidRPr="00663E18">
        <w:rPr>
          <w:rStyle w:val="a3"/>
          <w:b w:val="0"/>
        </w:rPr>
        <w:lastRenderedPageBreak/>
        <w:t>созданы условия для приема пищи детей и сотрудников;</w:t>
      </w:r>
    </w:p>
    <w:p w:rsidR="00004143" w:rsidRPr="00663E18" w:rsidRDefault="00004143" w:rsidP="00055046">
      <w:pPr>
        <w:pStyle w:val="a6"/>
        <w:numPr>
          <w:ilvl w:val="0"/>
          <w:numId w:val="35"/>
        </w:numPr>
        <w:jc w:val="both"/>
        <w:rPr>
          <w:rStyle w:val="a3"/>
          <w:b w:val="0"/>
        </w:rPr>
      </w:pPr>
      <w:r w:rsidRPr="00663E18">
        <w:rPr>
          <w:rStyle w:val="a3"/>
          <w:b w:val="0"/>
        </w:rPr>
        <w:t>разработан и утвержден порядок питания детей (режим работы в группах, график отпуска питания с пищеблока).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 xml:space="preserve">2.6. Проверку качества пищи, соблюдение рецептур и технологических режимов осуществляет </w:t>
      </w:r>
      <w:proofErr w:type="spellStart"/>
      <w:r w:rsidRPr="00663E18">
        <w:rPr>
          <w:rStyle w:val="a3"/>
          <w:b w:val="0"/>
        </w:rPr>
        <w:t>брак</w:t>
      </w:r>
      <w:r w:rsidR="00055046">
        <w:rPr>
          <w:rStyle w:val="a3"/>
          <w:b w:val="0"/>
        </w:rPr>
        <w:t>еражная</w:t>
      </w:r>
      <w:proofErr w:type="spellEnd"/>
      <w:r w:rsidR="00055046">
        <w:rPr>
          <w:rStyle w:val="a3"/>
          <w:b w:val="0"/>
        </w:rPr>
        <w:t xml:space="preserve"> комиссия (ответственный</w:t>
      </w:r>
      <w:r w:rsidRPr="00663E18">
        <w:rPr>
          <w:rStyle w:val="a3"/>
          <w:b w:val="0"/>
        </w:rPr>
        <w:t xml:space="preserve">, за организацию питания). Результаты проверки ежедневно заносятся в </w:t>
      </w:r>
      <w:proofErr w:type="spellStart"/>
      <w:r w:rsidRPr="00663E18">
        <w:rPr>
          <w:rStyle w:val="a3"/>
          <w:b w:val="0"/>
        </w:rPr>
        <w:t>бракеражный</w:t>
      </w:r>
      <w:proofErr w:type="spellEnd"/>
      <w:r w:rsidRPr="00663E18">
        <w:rPr>
          <w:rStyle w:val="a3"/>
          <w:b w:val="0"/>
        </w:rPr>
        <w:t xml:space="preserve"> журнал готовой продукции.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2.4. В компетенцию руководителя МДОБУ  ЦРР - детский сад № 30» по организации питания входит:</w:t>
      </w:r>
    </w:p>
    <w:p w:rsidR="00004143" w:rsidRPr="00663E18" w:rsidRDefault="00004143" w:rsidP="00055046">
      <w:pPr>
        <w:pStyle w:val="a6"/>
        <w:numPr>
          <w:ilvl w:val="0"/>
          <w:numId w:val="36"/>
        </w:numPr>
        <w:jc w:val="both"/>
        <w:rPr>
          <w:rStyle w:val="a3"/>
          <w:b w:val="0"/>
        </w:rPr>
      </w:pPr>
      <w:r w:rsidRPr="00663E18">
        <w:rPr>
          <w:rStyle w:val="a3"/>
          <w:b w:val="0"/>
        </w:rPr>
        <w:t>контроль за производственной базой пищеблока;</w:t>
      </w:r>
    </w:p>
    <w:p w:rsidR="00004143" w:rsidRPr="00663E18" w:rsidRDefault="00004143" w:rsidP="00055046">
      <w:pPr>
        <w:pStyle w:val="a6"/>
        <w:numPr>
          <w:ilvl w:val="0"/>
          <w:numId w:val="36"/>
        </w:numPr>
        <w:jc w:val="both"/>
        <w:rPr>
          <w:rStyle w:val="a3"/>
          <w:b w:val="0"/>
        </w:rPr>
      </w:pPr>
      <w:r w:rsidRPr="00663E18">
        <w:rPr>
          <w:rStyle w:val="a3"/>
          <w:b w:val="0"/>
        </w:rPr>
        <w:t>контроль за соблюдением требований СанПиН;</w:t>
      </w:r>
    </w:p>
    <w:p w:rsidR="00004143" w:rsidRPr="00663E18" w:rsidRDefault="00004143" w:rsidP="00055046">
      <w:pPr>
        <w:pStyle w:val="a6"/>
        <w:numPr>
          <w:ilvl w:val="0"/>
          <w:numId w:val="36"/>
        </w:numPr>
        <w:jc w:val="both"/>
        <w:rPr>
          <w:rStyle w:val="a3"/>
          <w:b w:val="0"/>
        </w:rPr>
      </w:pPr>
      <w:r w:rsidRPr="00663E18">
        <w:rPr>
          <w:rStyle w:val="a3"/>
          <w:b w:val="0"/>
        </w:rPr>
        <w:t>заключение договоров на организацию питания;</w:t>
      </w:r>
    </w:p>
    <w:p w:rsidR="00004143" w:rsidRPr="00663E18" w:rsidRDefault="00004143" w:rsidP="00055046">
      <w:pPr>
        <w:pStyle w:val="a6"/>
        <w:numPr>
          <w:ilvl w:val="0"/>
          <w:numId w:val="36"/>
        </w:numPr>
        <w:jc w:val="both"/>
        <w:rPr>
          <w:rStyle w:val="a3"/>
          <w:b w:val="0"/>
        </w:rPr>
      </w:pPr>
      <w:r w:rsidRPr="00663E18">
        <w:rPr>
          <w:rStyle w:val="a3"/>
          <w:b w:val="0"/>
        </w:rPr>
        <w:t>ежемесячный анализ питания детей;</w:t>
      </w:r>
    </w:p>
    <w:p w:rsidR="00004143" w:rsidRPr="00663E18" w:rsidRDefault="00004143" w:rsidP="00055046">
      <w:pPr>
        <w:pStyle w:val="a6"/>
        <w:numPr>
          <w:ilvl w:val="0"/>
          <w:numId w:val="36"/>
        </w:numPr>
        <w:jc w:val="both"/>
        <w:rPr>
          <w:rStyle w:val="a3"/>
          <w:b w:val="0"/>
        </w:rPr>
      </w:pPr>
      <w:r w:rsidRPr="00663E18">
        <w:rPr>
          <w:rStyle w:val="a3"/>
          <w:b w:val="0"/>
        </w:rPr>
        <w:t xml:space="preserve">контроль за организацией бухгалтерского учета и финансовой отчетности питания детей; </w:t>
      </w:r>
    </w:p>
    <w:p w:rsidR="00004143" w:rsidRPr="00663E18" w:rsidRDefault="00004143" w:rsidP="00055046">
      <w:pPr>
        <w:pStyle w:val="a6"/>
        <w:numPr>
          <w:ilvl w:val="0"/>
          <w:numId w:val="36"/>
        </w:numPr>
        <w:jc w:val="both"/>
      </w:pPr>
      <w:r w:rsidRPr="00663E18">
        <w:rPr>
          <w:rStyle w:val="a3"/>
          <w:b w:val="0"/>
        </w:rPr>
        <w:t>контроль за организацией питания детей в МДОБУ ЦРР – д/с № 30 «Лесная сказка» в соответствии с требованиями санитарных правил и норм.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2.5. Основные принципы здорового питания:</w:t>
      </w:r>
      <w:r w:rsidR="00055046">
        <w:rPr>
          <w:rStyle w:val="a3"/>
          <w:b w:val="0"/>
        </w:rPr>
        <w:t xml:space="preserve"> </w:t>
      </w:r>
      <w:r w:rsidRPr="00663E18">
        <w:rPr>
          <w:rStyle w:val="a3"/>
          <w:b w:val="0"/>
        </w:rPr>
        <w:t>процесс еды следует организовывать так, чтобы у детей возникло положительное отношение к пище.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2.6. Алгоритм действий при организации питания: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2.6.1.Выдача пищи производится только после снятия пробы бракеражной комиссией. Данные оценки пищи записываются в специальном журнале. Жидкие блюда выдаются по объёму. Вторые блюда выдаются по весу.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2.6.2. В группах пищу необходимо распределять в соответствии с объёмами, полагающимися им по возрасту. Посуда для раздачи пищи детям, так же должна быть вымерена.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2.6.3. Пища должна быть не только вкусно приготовлена, но и иметь приятный вид и запах, что способствует выделению пищеварительного сока и повышению аппетита.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2.6.4. Питание детей, принадлежащих к различным возрастным группам, должно отличаться по величине разовых порций и объёму суточного рациона.</w:t>
      </w:r>
    </w:p>
    <w:p w:rsidR="00004143" w:rsidRPr="00663E18" w:rsidRDefault="00004143" w:rsidP="00797165">
      <w:pPr>
        <w:pStyle w:val="a6"/>
        <w:jc w:val="both"/>
        <w:rPr>
          <w:rStyle w:val="a3"/>
          <w:b w:val="0"/>
        </w:rPr>
      </w:pPr>
      <w:r w:rsidRPr="00663E18">
        <w:rPr>
          <w:rStyle w:val="a3"/>
          <w:b w:val="0"/>
        </w:rPr>
        <w:t>2.6.5.Объём пищи должен строго соответствовать возрасту ребёнка.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  <w:color w:val="FF0000"/>
        </w:rPr>
      </w:pPr>
    </w:p>
    <w:p w:rsidR="00004143" w:rsidRPr="00055046" w:rsidRDefault="00004143" w:rsidP="00055046">
      <w:pPr>
        <w:pStyle w:val="a6"/>
        <w:numPr>
          <w:ilvl w:val="0"/>
          <w:numId w:val="37"/>
        </w:numPr>
        <w:jc w:val="both"/>
        <w:rPr>
          <w:b/>
          <w:color w:val="000000"/>
          <w:lang w:eastAsia="ru-RU"/>
        </w:rPr>
      </w:pPr>
      <w:r w:rsidRPr="00055046">
        <w:rPr>
          <w:b/>
          <w:color w:val="000000"/>
          <w:lang w:eastAsia="ru-RU"/>
        </w:rPr>
        <w:t xml:space="preserve">Порядок предоставления питания воспитанникам  </w:t>
      </w:r>
    </w:p>
    <w:p w:rsidR="00055046" w:rsidRPr="00663E18" w:rsidRDefault="00055046" w:rsidP="00797165">
      <w:pPr>
        <w:pStyle w:val="a6"/>
        <w:jc w:val="both"/>
        <w:rPr>
          <w:color w:val="000000"/>
          <w:lang w:eastAsia="ru-RU"/>
        </w:rPr>
      </w:pP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3.1. Питание в МДОБУ ЦРР - д/с № 30 «Лесная сказка» осуществляется в соответствии с примерным 10-дневным меню, разработанным на основе: физиологических потребностей в пищевых веществах и норм питания детей дошкольного возраста; норм потерь при холодной и тепловой обработке продуктов; требования 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отравления, утвержденного заведующим МДОБУ ЦРР - д/с № 30.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3.2. На основе примерного 10-дневного меню ежедневно, на следующий    день составляется    меню-требование  и утверждается    заведующим МДОБУ ЦРР - д/с № 30.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 xml:space="preserve">3.3. Для детей в возрасте от 1,5 до 3 лет и от 3 до 7 лет  меню - требование должно составляться отдельно. 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При этом учитываются:</w:t>
      </w:r>
    </w:p>
    <w:p w:rsidR="00004143" w:rsidRPr="006B26C0" w:rsidRDefault="00004143" w:rsidP="00055046">
      <w:pPr>
        <w:pStyle w:val="a6"/>
        <w:numPr>
          <w:ilvl w:val="0"/>
          <w:numId w:val="38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среднесуточный набор продуктов для каждой возрастной группы;</w:t>
      </w:r>
    </w:p>
    <w:p w:rsidR="00004143" w:rsidRPr="006B26C0" w:rsidRDefault="00004143" w:rsidP="00055046">
      <w:pPr>
        <w:pStyle w:val="a6"/>
        <w:numPr>
          <w:ilvl w:val="0"/>
          <w:numId w:val="38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объем блюд для этих групп;</w:t>
      </w:r>
    </w:p>
    <w:p w:rsidR="00004143" w:rsidRPr="006B26C0" w:rsidRDefault="00004143" w:rsidP="00055046">
      <w:pPr>
        <w:pStyle w:val="a6"/>
        <w:numPr>
          <w:ilvl w:val="0"/>
          <w:numId w:val="38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нормы физиологических потребностей;</w:t>
      </w:r>
    </w:p>
    <w:p w:rsidR="00004143" w:rsidRPr="006B26C0" w:rsidRDefault="00004143" w:rsidP="00055046">
      <w:pPr>
        <w:pStyle w:val="a6"/>
        <w:numPr>
          <w:ilvl w:val="0"/>
          <w:numId w:val="38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выход готовых блюд;</w:t>
      </w:r>
    </w:p>
    <w:p w:rsidR="00004143" w:rsidRPr="006B26C0" w:rsidRDefault="00004143" w:rsidP="00055046">
      <w:pPr>
        <w:pStyle w:val="a6"/>
        <w:numPr>
          <w:ilvl w:val="0"/>
          <w:numId w:val="38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нормы взаимозаменяемости продуктов при приготовлении блюд;</w:t>
      </w:r>
    </w:p>
    <w:p w:rsidR="00004143" w:rsidRPr="006B26C0" w:rsidRDefault="00004143" w:rsidP="00055046">
      <w:pPr>
        <w:pStyle w:val="a6"/>
        <w:numPr>
          <w:ilvl w:val="0"/>
          <w:numId w:val="38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данные о химическом составе блюд;</w:t>
      </w:r>
    </w:p>
    <w:p w:rsidR="00004143" w:rsidRPr="006B26C0" w:rsidRDefault="00004143" w:rsidP="00055046">
      <w:pPr>
        <w:pStyle w:val="a6"/>
        <w:numPr>
          <w:ilvl w:val="0"/>
          <w:numId w:val="38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lastRenderedPageBreak/>
        <w:t>сведениями о стоимости и наличии продуктов.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3.4. При наличии детей, имеющих рекомендации по специальному питанию, в меню-требование обязательно включают</w:t>
      </w:r>
      <w:r>
        <w:rPr>
          <w:color w:val="000000"/>
          <w:lang w:eastAsia="ru-RU"/>
        </w:rPr>
        <w:t xml:space="preserve"> блюда для диетического питания,</w:t>
      </w:r>
      <w:r w:rsidRPr="006B26C0">
        <w:rPr>
          <w:color w:val="000000"/>
          <w:lang w:eastAsia="ru-RU"/>
        </w:rPr>
        <w:t xml:space="preserve"> получают четырех разовое питание, обеспечивающее 75-80% суточного рациона.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3.5. Данные о детях с рекомендациями по диетическому питанию имеются в группе, на пищеблоке и у руководителя.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>3.6. Воспитанники МДОБУ ЦРР – д/с № 30 получают четырех разовое питание.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454545"/>
          <w:lang w:eastAsia="ru-RU"/>
        </w:rPr>
        <w:t xml:space="preserve">3.7. </w:t>
      </w:r>
      <w:r w:rsidRPr="006B26C0">
        <w:rPr>
          <w:color w:val="000000"/>
          <w:lang w:eastAsia="ru-RU"/>
        </w:rPr>
        <w:t>Воспитанники учреждения получают четырехразовое питание, обеспечивающее 75— 80% суточного рациона.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 xml:space="preserve"> При этом завтрак должен составлять:</w:t>
      </w:r>
    </w:p>
    <w:p w:rsidR="00004143" w:rsidRPr="006B26C0" w:rsidRDefault="00004143" w:rsidP="00055046">
      <w:pPr>
        <w:pStyle w:val="a6"/>
        <w:numPr>
          <w:ilvl w:val="0"/>
          <w:numId w:val="39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20-25% суточной калорийности,</w:t>
      </w:r>
    </w:p>
    <w:p w:rsidR="00004143" w:rsidRPr="006B26C0" w:rsidRDefault="00004143" w:rsidP="00055046">
      <w:pPr>
        <w:pStyle w:val="a6"/>
        <w:numPr>
          <w:ilvl w:val="0"/>
          <w:numId w:val="39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второй завтрак 5%,</w:t>
      </w:r>
    </w:p>
    <w:p w:rsidR="00004143" w:rsidRPr="006B26C0" w:rsidRDefault="00004143" w:rsidP="00055046">
      <w:pPr>
        <w:pStyle w:val="a6"/>
        <w:numPr>
          <w:ilvl w:val="0"/>
          <w:numId w:val="39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 xml:space="preserve">обед — 30-35%, </w:t>
      </w:r>
    </w:p>
    <w:p w:rsidR="00004143" w:rsidRPr="006B26C0" w:rsidRDefault="00004143" w:rsidP="00055046">
      <w:pPr>
        <w:pStyle w:val="a6"/>
        <w:numPr>
          <w:ilvl w:val="0"/>
          <w:numId w:val="39"/>
        </w:numPr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полдник 10-15%.  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3.8. Объем пищи и выход блюд должны строго соответствовать возрасту ребенка и быть не меньше значений, указанных в таблице 1.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Таблица 1.</w:t>
      </w:r>
    </w:p>
    <w:p w:rsidR="00004143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Нормы физиологических потребностей в энергии и пищевых веществах для детей возрастных групп: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</w:p>
    <w:tbl>
      <w:tblPr>
        <w:tblW w:w="7088" w:type="dxa"/>
        <w:tblInd w:w="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701"/>
      </w:tblGrid>
      <w:tr w:rsidR="00004143" w:rsidRPr="006B26C0" w:rsidTr="0079256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66666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2-3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3-7 лет</w:t>
            </w:r>
          </w:p>
        </w:tc>
      </w:tr>
      <w:tr w:rsidR="00004143" w:rsidRPr="006B26C0" w:rsidTr="0079256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Энергия (ккал.)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1800</w:t>
            </w:r>
          </w:p>
        </w:tc>
      </w:tr>
      <w:tr w:rsidR="00004143" w:rsidRPr="006B26C0" w:rsidTr="0079256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proofErr w:type="gramStart"/>
            <w:r w:rsidRPr="006B26C0">
              <w:rPr>
                <w:color w:val="000000"/>
                <w:lang w:eastAsia="ru-RU"/>
              </w:rPr>
              <w:t>Белок ,</w:t>
            </w:r>
            <w:proofErr w:type="gramEnd"/>
            <w:r w:rsidRPr="006B26C0">
              <w:rPr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54</w:t>
            </w:r>
          </w:p>
        </w:tc>
      </w:tr>
      <w:tr w:rsidR="00004143" w:rsidRPr="006B26C0" w:rsidTr="0079256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*В т. ч. животный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60</w:t>
            </w:r>
          </w:p>
        </w:tc>
      </w:tr>
      <w:tr w:rsidR="00004143" w:rsidRPr="006B26C0" w:rsidTr="0079256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Жиры, 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60</w:t>
            </w:r>
          </w:p>
        </w:tc>
      </w:tr>
      <w:tr w:rsidR="00004143" w:rsidRPr="006B26C0" w:rsidTr="0079256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Углеводы, 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4143" w:rsidRPr="006B26C0" w:rsidRDefault="00004143" w:rsidP="00797165">
            <w:pPr>
              <w:pStyle w:val="a6"/>
              <w:jc w:val="both"/>
              <w:rPr>
                <w:color w:val="000000"/>
                <w:lang w:eastAsia="ru-RU"/>
              </w:rPr>
            </w:pPr>
            <w:r w:rsidRPr="006B26C0">
              <w:rPr>
                <w:color w:val="000000"/>
                <w:lang w:eastAsia="ru-RU"/>
              </w:rPr>
              <w:t>261</w:t>
            </w:r>
          </w:p>
        </w:tc>
      </w:tr>
    </w:tbl>
    <w:p w:rsidR="00004143" w:rsidRPr="006B26C0" w:rsidRDefault="00004143" w:rsidP="00797165">
      <w:pPr>
        <w:pStyle w:val="a6"/>
        <w:jc w:val="both"/>
        <w:rPr>
          <w:color w:val="454545"/>
          <w:lang w:eastAsia="ru-RU"/>
        </w:rPr>
      </w:pP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>3.9. Меню-требование является основным документом для приготовления пищи на пищеблоке.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>3.10. Вносить изменения в утвержденное меню-раскладку, без согласования с заведующим МДОБУ, запрещается.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3.11. </w:t>
      </w:r>
      <w:r w:rsidRPr="006B26C0">
        <w:rPr>
          <w:lang w:eastAsia="ru-RU"/>
        </w:rPr>
        <w:t>При необходимости внесения изменения в меню несвоевременный завоз продуктов, недоброкачественность продукта, бракеражной комиссией  составляется объяснительная с указанием причины. В меню-раскладку вносятся изменения и заверяются подписью заведующего. Исправления в меню - раскладке не допускаются.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>3.12. Для обеспечения преемственности питания родителей информируют об ассортименте питания ребенка, вывешивая меню в информационном уголке группы, с указанием полного наименования блюд.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>3.13. Ежедневно, кладовщиком ведется учет питающихся детей, с занесением данных в Журнал учета питания.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>3.14. Медицинский работник обязан присутствовать при закладке основных продуктов в котел и проверять блюда на выходе.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>3.15. Объем приготовленной пищи должен соответствовать количеству детей и объему разовых порций.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 xml:space="preserve">3.16. Выдавать готовую пищу детям следует только с бракеражной комиссии, после снятия ими пробы и записи в </w:t>
      </w:r>
      <w:proofErr w:type="spellStart"/>
      <w:r w:rsidRPr="006B26C0">
        <w:rPr>
          <w:lang w:eastAsia="ru-RU"/>
        </w:rPr>
        <w:t>бракеражном</w:t>
      </w:r>
      <w:proofErr w:type="spellEnd"/>
      <w:r w:rsidRPr="006B26C0">
        <w:rPr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>3.17. В целях профилактики гиповитаминозов, непосредственно перед раздачей, шеф поваром осуществляется С- витаминизация III блюда.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lang w:eastAsia="ru-RU"/>
        </w:rPr>
        <w:t>3.18. Выдача пищи на группы осуществляется строго по графику.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  <w:bCs w:val="0"/>
          <w:color w:val="454545"/>
          <w:lang w:eastAsia="ru-RU"/>
        </w:rPr>
      </w:pPr>
      <w:r w:rsidRPr="006B26C0">
        <w:rPr>
          <w:color w:val="454545"/>
          <w:lang w:eastAsia="ru-RU"/>
        </w:rPr>
        <w:t> </w:t>
      </w:r>
    </w:p>
    <w:p w:rsidR="00004143" w:rsidRPr="006B26C0" w:rsidRDefault="00004143" w:rsidP="00797165">
      <w:pPr>
        <w:pStyle w:val="a6"/>
        <w:jc w:val="both"/>
      </w:pPr>
      <w:r w:rsidRPr="006B26C0">
        <w:rPr>
          <w:rStyle w:val="a3"/>
        </w:rPr>
        <w:t>4. Организация питания детей в группах</w:t>
      </w:r>
      <w:r w:rsidRPr="006B26C0">
        <w:t>. </w:t>
      </w:r>
    </w:p>
    <w:p w:rsidR="00004143" w:rsidRPr="006B26C0" w:rsidRDefault="00004143" w:rsidP="00797165">
      <w:pPr>
        <w:pStyle w:val="a6"/>
        <w:jc w:val="both"/>
      </w:pPr>
    </w:p>
    <w:p w:rsidR="00004143" w:rsidRPr="006B26C0" w:rsidRDefault="00004143" w:rsidP="00797165">
      <w:pPr>
        <w:pStyle w:val="a6"/>
        <w:jc w:val="both"/>
      </w:pPr>
      <w:r w:rsidRPr="006B26C0">
        <w:t>4.1. Работа по организации питания детей в группах осуществляется под руководством воспитателя и заключается:</w:t>
      </w:r>
    </w:p>
    <w:p w:rsidR="00004143" w:rsidRPr="006B26C0" w:rsidRDefault="00004143" w:rsidP="00797165">
      <w:pPr>
        <w:pStyle w:val="a6"/>
        <w:jc w:val="both"/>
      </w:pPr>
      <w:r w:rsidRPr="006B26C0">
        <w:t>в создании безопасных условий при подготовке и во время приема пищи;</w:t>
      </w:r>
    </w:p>
    <w:p w:rsidR="00004143" w:rsidRPr="006B26C0" w:rsidRDefault="00004143" w:rsidP="00797165">
      <w:pPr>
        <w:pStyle w:val="a6"/>
        <w:jc w:val="both"/>
      </w:pPr>
      <w:r w:rsidRPr="006B26C0">
        <w:t>в формировании культурно-гигиенических навыков во время приема пищи детьми.</w:t>
      </w:r>
    </w:p>
    <w:p w:rsidR="00004143" w:rsidRPr="006B26C0" w:rsidRDefault="00004143" w:rsidP="00797165">
      <w:pPr>
        <w:pStyle w:val="a6"/>
        <w:jc w:val="both"/>
      </w:pPr>
      <w:r w:rsidRPr="006B26C0">
        <w:t xml:space="preserve">4.2. Получение пищи на группу осуществляется строго по графику, утвержденному заведующим </w:t>
      </w:r>
      <w:r w:rsidRPr="006B26C0">
        <w:rPr>
          <w:rStyle w:val="a3"/>
          <w:b w:val="0"/>
        </w:rPr>
        <w:t>МДОБУ ЦРР - детский сад № 30.</w:t>
      </w:r>
    </w:p>
    <w:p w:rsidR="00004143" w:rsidRPr="006B26C0" w:rsidRDefault="00004143" w:rsidP="00797165">
      <w:pPr>
        <w:pStyle w:val="a6"/>
        <w:jc w:val="both"/>
      </w:pPr>
      <w:r w:rsidRPr="006B26C0">
        <w:t>4.3. Привлекать детей к получению пищи с пищеблока категорически запрещается.</w:t>
      </w:r>
    </w:p>
    <w:p w:rsidR="00004143" w:rsidRPr="006B26C0" w:rsidRDefault="00004143" w:rsidP="00797165">
      <w:pPr>
        <w:pStyle w:val="a6"/>
        <w:jc w:val="both"/>
      </w:pPr>
      <w:r w:rsidRPr="006B26C0">
        <w:t>4.4. Перед раздачей пищи детям младший воспитатель обязан:</w:t>
      </w:r>
    </w:p>
    <w:p w:rsidR="00004143" w:rsidRPr="006B26C0" w:rsidRDefault="00004143" w:rsidP="00055046">
      <w:pPr>
        <w:pStyle w:val="a6"/>
        <w:numPr>
          <w:ilvl w:val="0"/>
          <w:numId w:val="40"/>
        </w:numPr>
        <w:jc w:val="both"/>
      </w:pPr>
      <w:r w:rsidRPr="006B26C0">
        <w:t>промыть столы горячей водой с мылом;</w:t>
      </w:r>
    </w:p>
    <w:p w:rsidR="00004143" w:rsidRPr="006B26C0" w:rsidRDefault="00004143" w:rsidP="00055046">
      <w:pPr>
        <w:pStyle w:val="a6"/>
        <w:numPr>
          <w:ilvl w:val="0"/>
          <w:numId w:val="40"/>
        </w:numPr>
        <w:jc w:val="both"/>
      </w:pPr>
      <w:r w:rsidRPr="006B26C0">
        <w:t>тщательно вымыть руки;</w:t>
      </w:r>
    </w:p>
    <w:p w:rsidR="00004143" w:rsidRPr="006B26C0" w:rsidRDefault="00004143" w:rsidP="00055046">
      <w:pPr>
        <w:pStyle w:val="a6"/>
        <w:numPr>
          <w:ilvl w:val="0"/>
          <w:numId w:val="40"/>
        </w:numPr>
        <w:jc w:val="both"/>
      </w:pPr>
      <w:r w:rsidRPr="006B26C0">
        <w:t>надеть специальную одежду для получения и раздачи пищи;</w:t>
      </w:r>
    </w:p>
    <w:p w:rsidR="00004143" w:rsidRPr="006B26C0" w:rsidRDefault="00004143" w:rsidP="00055046">
      <w:pPr>
        <w:pStyle w:val="a6"/>
        <w:numPr>
          <w:ilvl w:val="0"/>
          <w:numId w:val="40"/>
        </w:numPr>
        <w:jc w:val="both"/>
      </w:pPr>
      <w:r w:rsidRPr="006B26C0">
        <w:t>проветрить помещение;</w:t>
      </w:r>
    </w:p>
    <w:p w:rsidR="00004143" w:rsidRPr="006B26C0" w:rsidRDefault="00004143" w:rsidP="00055046">
      <w:pPr>
        <w:pStyle w:val="a6"/>
        <w:numPr>
          <w:ilvl w:val="0"/>
          <w:numId w:val="40"/>
        </w:numPr>
        <w:jc w:val="both"/>
      </w:pPr>
      <w:r w:rsidRPr="006B26C0">
        <w:t>сервировать столы в соответствии с приемом пищи.</w:t>
      </w:r>
    </w:p>
    <w:p w:rsidR="00004143" w:rsidRPr="006B26C0" w:rsidRDefault="00004143" w:rsidP="00797165">
      <w:pPr>
        <w:pStyle w:val="a6"/>
        <w:jc w:val="both"/>
      </w:pPr>
      <w:r w:rsidRPr="006B26C0">
        <w:t>4.5. К сервировке столов могут привлекаться дети с 3 лет.</w:t>
      </w:r>
    </w:p>
    <w:p w:rsidR="00004143" w:rsidRPr="006B26C0" w:rsidRDefault="00004143" w:rsidP="00797165">
      <w:pPr>
        <w:pStyle w:val="a6"/>
        <w:jc w:val="both"/>
      </w:pPr>
      <w:r w:rsidRPr="006B26C0">
        <w:t xml:space="preserve">4.6.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6B26C0">
        <w:t>салфетницы</w:t>
      </w:r>
      <w:proofErr w:type="spellEnd"/>
      <w:r w:rsidRPr="006B26C0">
        <w:t xml:space="preserve"> собирают дежурные, а тарелки за собой убирают дети).</w:t>
      </w:r>
    </w:p>
    <w:p w:rsidR="00004143" w:rsidRPr="006B26C0" w:rsidRDefault="00004143" w:rsidP="00797165">
      <w:pPr>
        <w:pStyle w:val="a6"/>
        <w:jc w:val="both"/>
      </w:pPr>
      <w:r w:rsidRPr="006B26C0">
        <w:t>4.</w:t>
      </w:r>
      <w:r w:rsidRPr="006B26C0">
        <w:rPr>
          <w:color w:val="000000"/>
        </w:rPr>
        <w:t>7. Во время раздачи пищи категорически запрещается нахождение детей в обеденной зоне.</w:t>
      </w:r>
    </w:p>
    <w:p w:rsidR="00004143" w:rsidRPr="006B26C0" w:rsidRDefault="00004143" w:rsidP="00797165">
      <w:pPr>
        <w:pStyle w:val="a6"/>
        <w:jc w:val="both"/>
      </w:pPr>
      <w:r w:rsidRPr="006B26C0">
        <w:rPr>
          <w:color w:val="000000"/>
        </w:rPr>
        <w:t>4.8. Подача блюд и прием пищи в обед осуществляется в следующем порядке:</w:t>
      </w:r>
    </w:p>
    <w:p w:rsidR="00004143" w:rsidRPr="006B26C0" w:rsidRDefault="00004143" w:rsidP="00055046">
      <w:pPr>
        <w:pStyle w:val="a6"/>
        <w:numPr>
          <w:ilvl w:val="0"/>
          <w:numId w:val="41"/>
        </w:numPr>
        <w:jc w:val="both"/>
      </w:pPr>
      <w:r w:rsidRPr="006B26C0">
        <w:rPr>
          <w:color w:val="000000"/>
        </w:rPr>
        <w:t xml:space="preserve">второе блюдо; </w:t>
      </w:r>
    </w:p>
    <w:p w:rsidR="00055046" w:rsidRPr="006B26C0" w:rsidRDefault="00055046" w:rsidP="00055046">
      <w:pPr>
        <w:pStyle w:val="a6"/>
        <w:numPr>
          <w:ilvl w:val="0"/>
          <w:numId w:val="41"/>
        </w:numPr>
        <w:jc w:val="both"/>
      </w:pPr>
      <w:r w:rsidRPr="006B26C0">
        <w:rPr>
          <w:color w:val="000000"/>
        </w:rPr>
        <w:t>во время сервировки столов на столы ставятся хлебные тарелки с хлебом;</w:t>
      </w:r>
    </w:p>
    <w:p w:rsidR="00055046" w:rsidRPr="006B26C0" w:rsidRDefault="00055046" w:rsidP="00055046">
      <w:pPr>
        <w:pStyle w:val="a6"/>
        <w:numPr>
          <w:ilvl w:val="0"/>
          <w:numId w:val="41"/>
        </w:numPr>
        <w:jc w:val="both"/>
        <w:rPr>
          <w:color w:val="000000"/>
        </w:rPr>
      </w:pPr>
      <w:r w:rsidRPr="006B26C0">
        <w:rPr>
          <w:color w:val="000000"/>
        </w:rPr>
        <w:t>разливают III блюдо;</w:t>
      </w:r>
    </w:p>
    <w:p w:rsidR="00055046" w:rsidRPr="006B26C0" w:rsidRDefault="00055046" w:rsidP="00055046">
      <w:pPr>
        <w:pStyle w:val="a6"/>
        <w:numPr>
          <w:ilvl w:val="0"/>
          <w:numId w:val="41"/>
        </w:numPr>
        <w:jc w:val="both"/>
      </w:pPr>
      <w:r w:rsidRPr="006B26C0">
        <w:t>в салатницы, согласно меню, раскладывают салат (порционные овощи);</w:t>
      </w:r>
      <w:r w:rsidRPr="006B26C0">
        <w:rPr>
          <w:color w:val="000000"/>
        </w:rPr>
        <w:tab/>
      </w:r>
    </w:p>
    <w:p w:rsidR="00055046" w:rsidRPr="006B26C0" w:rsidRDefault="00055046" w:rsidP="00055046">
      <w:pPr>
        <w:pStyle w:val="a6"/>
        <w:numPr>
          <w:ilvl w:val="0"/>
          <w:numId w:val="41"/>
        </w:numPr>
        <w:jc w:val="both"/>
      </w:pPr>
      <w:r w:rsidRPr="006B26C0">
        <w:rPr>
          <w:color w:val="000000"/>
        </w:rPr>
        <w:t>подается первое блюдо;</w:t>
      </w:r>
    </w:p>
    <w:p w:rsidR="00055046" w:rsidRPr="006B26C0" w:rsidRDefault="00055046" w:rsidP="00055046">
      <w:pPr>
        <w:pStyle w:val="a6"/>
        <w:numPr>
          <w:ilvl w:val="0"/>
          <w:numId w:val="41"/>
        </w:numPr>
        <w:jc w:val="both"/>
      </w:pPr>
      <w:r w:rsidRPr="006B26C0">
        <w:rPr>
          <w:color w:val="000000"/>
        </w:rPr>
        <w:t>дети рассаживаются за столы и начинают прием пищи с салата (порционных овощей);</w:t>
      </w:r>
    </w:p>
    <w:p w:rsidR="00055046" w:rsidRPr="006B26C0" w:rsidRDefault="00055046" w:rsidP="00055046">
      <w:pPr>
        <w:pStyle w:val="a6"/>
        <w:numPr>
          <w:ilvl w:val="0"/>
          <w:numId w:val="41"/>
        </w:numPr>
        <w:jc w:val="both"/>
      </w:pPr>
      <w:r w:rsidRPr="006B26C0">
        <w:rPr>
          <w:color w:val="000000"/>
        </w:rPr>
        <w:t>по мере употребления детьми блюда, младший воспитателя убирает со столов тарелки из-под салата;</w:t>
      </w:r>
    </w:p>
    <w:p w:rsidR="00055046" w:rsidRPr="006B26C0" w:rsidRDefault="00055046" w:rsidP="00055046">
      <w:pPr>
        <w:pStyle w:val="a6"/>
        <w:numPr>
          <w:ilvl w:val="0"/>
          <w:numId w:val="41"/>
        </w:numPr>
        <w:jc w:val="both"/>
      </w:pPr>
      <w:r w:rsidRPr="006B26C0">
        <w:rPr>
          <w:color w:val="000000"/>
        </w:rPr>
        <w:t>дети приступают к приему первого блюда;</w:t>
      </w:r>
    </w:p>
    <w:p w:rsidR="00055046" w:rsidRPr="006B26C0" w:rsidRDefault="00055046" w:rsidP="00055046">
      <w:pPr>
        <w:pStyle w:val="a6"/>
        <w:numPr>
          <w:ilvl w:val="0"/>
          <w:numId w:val="41"/>
        </w:numPr>
        <w:jc w:val="both"/>
      </w:pPr>
      <w:r w:rsidRPr="006B26C0">
        <w:rPr>
          <w:color w:val="000000"/>
        </w:rPr>
        <w:t>по окончании, младший воспитатель убирает со столов тарелки из-под первого;</w:t>
      </w:r>
    </w:p>
    <w:p w:rsidR="00004143" w:rsidRPr="006B26C0" w:rsidRDefault="00055046" w:rsidP="00055046">
      <w:pPr>
        <w:pStyle w:val="a6"/>
        <w:numPr>
          <w:ilvl w:val="0"/>
          <w:numId w:val="41"/>
        </w:numPr>
        <w:jc w:val="both"/>
      </w:pPr>
      <w:r w:rsidRPr="006B26C0">
        <w:rPr>
          <w:color w:val="000000"/>
        </w:rPr>
        <w:t xml:space="preserve">подается </w:t>
      </w:r>
      <w:r w:rsidR="00004143" w:rsidRPr="006B26C0">
        <w:rPr>
          <w:color w:val="000000"/>
        </w:rPr>
        <w:t>прием пищи заканчивается приемом третьего блюда.</w:t>
      </w:r>
    </w:p>
    <w:p w:rsidR="00004143" w:rsidRPr="006B26C0" w:rsidRDefault="00004143" w:rsidP="00797165">
      <w:pPr>
        <w:pStyle w:val="a6"/>
        <w:jc w:val="both"/>
      </w:pPr>
      <w:r w:rsidRPr="006B26C0">
        <w:t>4.9. В группах раннего возраста детей, у которых не сформирован навык самостоятельного приема пищи, докармливают.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</w:p>
    <w:p w:rsidR="00004143" w:rsidRPr="006B26C0" w:rsidRDefault="00004143" w:rsidP="00055046">
      <w:pPr>
        <w:pStyle w:val="a6"/>
        <w:numPr>
          <w:ilvl w:val="0"/>
          <w:numId w:val="42"/>
        </w:numPr>
        <w:jc w:val="both"/>
        <w:rPr>
          <w:rStyle w:val="a3"/>
        </w:rPr>
      </w:pPr>
      <w:r w:rsidRPr="006B26C0">
        <w:rPr>
          <w:rStyle w:val="a3"/>
        </w:rPr>
        <w:t>Требования к организации питьевого режима.</w:t>
      </w:r>
    </w:p>
    <w:p w:rsidR="00004143" w:rsidRPr="006B26C0" w:rsidRDefault="00004143" w:rsidP="00797165">
      <w:pPr>
        <w:pStyle w:val="a6"/>
        <w:jc w:val="both"/>
      </w:pP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5.1</w:t>
      </w:r>
      <w:r>
        <w:rPr>
          <w:rStyle w:val="a3"/>
          <w:b w:val="0"/>
        </w:rPr>
        <w:t>.</w:t>
      </w:r>
      <w:r w:rsidRPr="006B26C0">
        <w:rPr>
          <w:rStyle w:val="a3"/>
          <w:b w:val="0"/>
        </w:rPr>
        <w:t xml:space="preserve"> В детском саду должен б</w:t>
      </w:r>
      <w:r>
        <w:rPr>
          <w:rStyle w:val="a3"/>
          <w:b w:val="0"/>
        </w:rPr>
        <w:t>ыть организован питьевой режим.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  <w:highlight w:val="yellow"/>
        </w:rPr>
      </w:pPr>
      <w:r w:rsidRPr="006B26C0">
        <w:rPr>
          <w:rStyle w:val="a3"/>
          <w:b w:val="0"/>
        </w:rPr>
        <w:t xml:space="preserve">     </w:t>
      </w:r>
      <w:r>
        <w:rPr>
          <w:rStyle w:val="a3"/>
          <w:b w:val="0"/>
        </w:rPr>
        <w:t xml:space="preserve"> </w:t>
      </w:r>
      <w:r w:rsidRPr="006B26C0">
        <w:rPr>
          <w:rStyle w:val="a3"/>
          <w:b w:val="0"/>
        </w:rPr>
        <w:t>Допускается использование кипяченной питьевой воды, при условии ее хранения не более 3-х часов.</w:t>
      </w:r>
    </w:p>
    <w:p w:rsidR="00004143" w:rsidRPr="006B26C0" w:rsidRDefault="00004143" w:rsidP="00797165">
      <w:pPr>
        <w:pStyle w:val="a6"/>
        <w:jc w:val="both"/>
        <w:rPr>
          <w:color w:val="000000"/>
        </w:rPr>
      </w:pPr>
      <w:r w:rsidRPr="006B26C0">
        <w:rPr>
          <w:rStyle w:val="a3"/>
          <w:b w:val="0"/>
        </w:rPr>
        <w:t>5.2</w:t>
      </w:r>
      <w:r>
        <w:rPr>
          <w:rStyle w:val="a3"/>
          <w:b w:val="0"/>
        </w:rPr>
        <w:t>.</w:t>
      </w:r>
      <w:r w:rsidRPr="006B26C0">
        <w:rPr>
          <w:color w:val="000000"/>
        </w:rPr>
        <w:t xml:space="preserve"> Принципы организации питьевого режима в МДОБУ ЦРР - детский сад № 30 «Лесная сказка»:</w:t>
      </w:r>
    </w:p>
    <w:p w:rsidR="00004143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color w:val="000000"/>
        </w:rPr>
        <w:t>5.2.</w:t>
      </w:r>
      <w:r w:rsidRPr="006B26C0">
        <w:rPr>
          <w:rStyle w:val="a3"/>
          <w:b w:val="0"/>
        </w:rPr>
        <w:t>1.</w:t>
      </w:r>
      <w:r>
        <w:rPr>
          <w:rStyle w:val="a3"/>
          <w:b w:val="0"/>
        </w:rPr>
        <w:t xml:space="preserve"> </w:t>
      </w:r>
      <w:r w:rsidRPr="006B26C0">
        <w:rPr>
          <w:rStyle w:val="a3"/>
          <w:b w:val="0"/>
        </w:rPr>
        <w:t xml:space="preserve">Питьевая вода должна быть доступна ребенку в течение всего времени его нахождения в детском саду. Ориентировочные размеры потребления воды ребенком зависят от времени года, </w:t>
      </w:r>
      <w:r>
        <w:rPr>
          <w:rStyle w:val="a3"/>
          <w:b w:val="0"/>
        </w:rPr>
        <w:t>двигательной активности ребенка</w:t>
      </w:r>
      <w:r w:rsidRPr="006B26C0">
        <w:rPr>
          <w:rStyle w:val="a3"/>
          <w:b w:val="0"/>
        </w:rPr>
        <w:t xml:space="preserve"> и, в среднем, составляют 80 мл на 1 кг его веса. При нахождении ребенка в дошкольном образовательном учреждении</w:t>
      </w:r>
      <w:r>
        <w:rPr>
          <w:rStyle w:val="a3"/>
          <w:b w:val="0"/>
        </w:rPr>
        <w:t>,</w:t>
      </w:r>
      <w:r w:rsidRPr="006B26C0">
        <w:rPr>
          <w:rStyle w:val="a3"/>
          <w:b w:val="0"/>
        </w:rPr>
        <w:t xml:space="preserve"> полный день</w:t>
      </w:r>
      <w:r>
        <w:rPr>
          <w:rStyle w:val="a3"/>
          <w:b w:val="0"/>
        </w:rPr>
        <w:t>,</w:t>
      </w:r>
      <w:r w:rsidRPr="006B26C0">
        <w:rPr>
          <w:rStyle w:val="a3"/>
          <w:b w:val="0"/>
        </w:rPr>
        <w:t xml:space="preserve"> ребенок должен получить не менее 70 % суточной потребности в воде.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5.2.2.</w:t>
      </w:r>
      <w:r>
        <w:rPr>
          <w:rStyle w:val="a3"/>
          <w:b w:val="0"/>
        </w:rPr>
        <w:t xml:space="preserve"> </w:t>
      </w:r>
      <w:r w:rsidRPr="006B26C0">
        <w:rPr>
          <w:rStyle w:val="a3"/>
          <w:b w:val="0"/>
        </w:rPr>
        <w:t xml:space="preserve">Питьевой режим детей можно организовывать с использованием расфасованной в емкости (бутилированной) питьевой воды,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для организации питьевого режима в дошкольных учреждениях должна использоваться вода, которая относится, в соответствии с указанными санитарными правилами, к водам высшей категории (по показателям эстетических свойств, безвредности химического состава и физиологической полноценности макро- и микроэлементного состава). 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Температура питьевой воды, даваемой ребенку, должна быть 18-20С.</w:t>
      </w:r>
      <w:r w:rsidRPr="006B26C0">
        <w:rPr>
          <w:rStyle w:val="a3"/>
          <w:b w:val="0"/>
        </w:rPr>
        <w:br/>
        <w:t>5.2.3.Воду дают ребенку в фаянсовых и фарфоровых чашках (кружках). Не допускается использовать для этой цели одноразовые пластиковые стаканчики.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</w:p>
    <w:p w:rsidR="00004143" w:rsidRPr="006B26C0" w:rsidRDefault="00004143" w:rsidP="00055046">
      <w:pPr>
        <w:pStyle w:val="a6"/>
        <w:numPr>
          <w:ilvl w:val="0"/>
          <w:numId w:val="42"/>
        </w:numPr>
        <w:jc w:val="both"/>
        <w:rPr>
          <w:rStyle w:val="a3"/>
        </w:rPr>
      </w:pPr>
      <w:r w:rsidRPr="006B26C0">
        <w:rPr>
          <w:rStyle w:val="a3"/>
        </w:rPr>
        <w:t xml:space="preserve">Функции ответственного лица по организации питания  </w:t>
      </w:r>
    </w:p>
    <w:p w:rsidR="00004143" w:rsidRPr="006B26C0" w:rsidRDefault="00004143" w:rsidP="00797165">
      <w:pPr>
        <w:pStyle w:val="a6"/>
        <w:jc w:val="both"/>
        <w:rPr>
          <w:rStyle w:val="a3"/>
        </w:rPr>
      </w:pPr>
      <w:r w:rsidRPr="006B26C0">
        <w:rPr>
          <w:rStyle w:val="a3"/>
        </w:rPr>
        <w:t xml:space="preserve">   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6.1. Для осуществления организационных, координирующих, методических и контрольных функций на ответственное лицо по организации питания возлагаются следующие должностные обязанности: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осуществляет контроль за соблюдением всеми работниками детского сада, действующего законодательства, правил, норм и требований в области организации здорового и сбалансированного питания;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осуществляет контроль за выдачей и использованием спецодежды, СИЗ;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осуществляет проведение инструктажей на рабочем месте и вводного инструктажа;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анализирует работу по организации питания и составляет план мероприятий по устранению недостатков в области организации питания детей раннего и дошкольного возраста, сотрудников;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контролирует прохождение сотрудниками детского сада медицинского освидетельствования, гигиенического обучения;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ведет документацию по организации питания в детском саду;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своевременно информирует руководителя о проблемах и нарушениях сотрудниками пищеблока, сотрудниками детского сада норм и требований к организации питания детей раннего и дошкольного возраста, сотрудников;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контролирует качество поступающей продукции;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принимает активное участие в работе бракеражной комиссии;</w:t>
      </w:r>
    </w:p>
    <w:p w:rsidR="00004143" w:rsidRPr="00F0077C" w:rsidRDefault="00004143" w:rsidP="00055046">
      <w:pPr>
        <w:pStyle w:val="a6"/>
        <w:numPr>
          <w:ilvl w:val="0"/>
          <w:numId w:val="43"/>
        </w:numPr>
        <w:jc w:val="both"/>
        <w:rPr>
          <w:rStyle w:val="a3"/>
          <w:b w:val="0"/>
        </w:rPr>
      </w:pPr>
      <w:r w:rsidRPr="00F0077C">
        <w:rPr>
          <w:rStyle w:val="a3"/>
          <w:b w:val="0"/>
        </w:rPr>
        <w:t>выступает с предложениями по организации питания в детском саду на педагогических советах, административных совещаниях и т.д.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6.2. Ответственное лицо за организацию питания подчиняется непосредственно руководителю.</w:t>
      </w:r>
    </w:p>
    <w:p w:rsidR="00004143" w:rsidRPr="006B26C0" w:rsidRDefault="00004143" w:rsidP="00797165">
      <w:pPr>
        <w:pStyle w:val="a6"/>
        <w:jc w:val="both"/>
        <w:rPr>
          <w:rStyle w:val="a3"/>
        </w:rPr>
      </w:pPr>
      <w:r w:rsidRPr="006B26C0">
        <w:rPr>
          <w:rStyle w:val="a3"/>
          <w:b w:val="0"/>
        </w:rPr>
        <w:br/>
      </w:r>
      <w:r w:rsidRPr="006B26C0">
        <w:rPr>
          <w:rStyle w:val="a3"/>
        </w:rPr>
        <w:t>7. Порядок учета питания, поступления и контроля денежных средств на продукты питания</w:t>
      </w:r>
    </w:p>
    <w:p w:rsidR="00004143" w:rsidRPr="006B26C0" w:rsidRDefault="00004143" w:rsidP="00797165">
      <w:pPr>
        <w:pStyle w:val="a6"/>
        <w:jc w:val="both"/>
      </w:pPr>
    </w:p>
    <w:p w:rsidR="00004143" w:rsidRPr="006B26C0" w:rsidRDefault="00004143" w:rsidP="00797165">
      <w:pPr>
        <w:pStyle w:val="a6"/>
        <w:jc w:val="both"/>
      </w:pPr>
      <w:r w:rsidRPr="006B26C0">
        <w:t xml:space="preserve">7.1. К началу учебного года заведующий </w:t>
      </w:r>
      <w:r w:rsidRPr="006B26C0">
        <w:rPr>
          <w:rStyle w:val="a3"/>
          <w:b w:val="0"/>
        </w:rPr>
        <w:t>МДОБУ ЦРР - детский сад № 30 «Лесная сказка»</w:t>
      </w:r>
      <w:r w:rsidRPr="006B26C0">
        <w:t xml:space="preserve"> издает приказ о назначении ответственного за питание, определяются его функциональные обязанности.</w:t>
      </w:r>
    </w:p>
    <w:p w:rsidR="00004143" w:rsidRPr="006B26C0" w:rsidRDefault="00004143" w:rsidP="00797165">
      <w:pPr>
        <w:pStyle w:val="a6"/>
        <w:jc w:val="both"/>
      </w:pPr>
      <w:r w:rsidRPr="006B26C0">
        <w:t>7.2. Ежедневно кладовщик составляет меню-раскладку на следующий день. Меню составляется на основании списков присутствующих детей, которых ежедневно, с 10.00 до 12.00. утра, подают педагоги.</w:t>
      </w:r>
    </w:p>
    <w:p w:rsidR="00004143" w:rsidRPr="006B26C0" w:rsidRDefault="00004143" w:rsidP="00797165">
      <w:pPr>
        <w:pStyle w:val="a6"/>
        <w:jc w:val="both"/>
      </w:pPr>
      <w:r w:rsidRPr="006B26C0">
        <w:t>7.3. Ответственный (кладовщик) осуществляет учет питающихся детей в Журнале питания</w:t>
      </w:r>
    </w:p>
    <w:p w:rsidR="00004143" w:rsidRPr="006B26C0" w:rsidRDefault="00004143" w:rsidP="00797165">
      <w:pPr>
        <w:pStyle w:val="a6"/>
        <w:jc w:val="both"/>
      </w:pPr>
      <w:r w:rsidRPr="006B26C0">
        <w:t>7.4.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004143" w:rsidRPr="006B26C0" w:rsidRDefault="00004143" w:rsidP="00055046">
      <w:pPr>
        <w:pStyle w:val="a6"/>
        <w:numPr>
          <w:ilvl w:val="0"/>
          <w:numId w:val="44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мясо, куры, печень, так как перед закладкой, производимой в 7.30 ч., </w:t>
      </w:r>
      <w:proofErr w:type="spellStart"/>
      <w:r w:rsidRPr="006B26C0">
        <w:rPr>
          <w:rFonts w:eastAsiaTheme="minorHAnsi"/>
          <w:lang w:eastAsia="en-US"/>
        </w:rPr>
        <w:t>дефростеруют</w:t>
      </w:r>
      <w:proofErr w:type="spellEnd"/>
      <w:r w:rsidRPr="006B26C0">
        <w:rPr>
          <w:rFonts w:eastAsiaTheme="minorHAnsi"/>
          <w:lang w:eastAsia="en-US"/>
        </w:rPr>
        <w:t xml:space="preserve"> /размораживают/. Повторной заморозке указанная продукция не подлежит;</w:t>
      </w:r>
    </w:p>
    <w:p w:rsidR="00004143" w:rsidRPr="006B26C0" w:rsidRDefault="00004143" w:rsidP="00055046">
      <w:pPr>
        <w:pStyle w:val="a6"/>
        <w:numPr>
          <w:ilvl w:val="0"/>
          <w:numId w:val="44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овощи, если они прошли тепловую обработку;</w:t>
      </w:r>
    </w:p>
    <w:p w:rsidR="00004143" w:rsidRDefault="00004143" w:rsidP="00055046">
      <w:pPr>
        <w:pStyle w:val="a6"/>
        <w:numPr>
          <w:ilvl w:val="0"/>
          <w:numId w:val="44"/>
        </w:numPr>
        <w:jc w:val="both"/>
        <w:rPr>
          <w:rFonts w:eastAsiaTheme="minorHAnsi"/>
          <w:lang w:eastAsia="en-US"/>
        </w:rPr>
      </w:pPr>
      <w:r w:rsidRPr="00AA0872">
        <w:rPr>
          <w:rFonts w:eastAsiaTheme="minorHAnsi"/>
          <w:lang w:eastAsia="en-US"/>
        </w:rPr>
        <w:t xml:space="preserve">продукты, у которых срок реализации не позволяет их дальнейшее хранение; </w:t>
      </w:r>
    </w:p>
    <w:p w:rsidR="00004143" w:rsidRPr="00AA0872" w:rsidRDefault="00004143" w:rsidP="00055046">
      <w:pPr>
        <w:pStyle w:val="a6"/>
        <w:numPr>
          <w:ilvl w:val="0"/>
          <w:numId w:val="44"/>
        </w:numPr>
        <w:jc w:val="both"/>
        <w:rPr>
          <w:rFonts w:eastAsiaTheme="minorHAnsi"/>
          <w:lang w:eastAsia="en-US"/>
        </w:rPr>
      </w:pPr>
      <w:r w:rsidRPr="00AA0872">
        <w:rPr>
          <w:rFonts w:eastAsiaTheme="minorHAnsi"/>
          <w:lang w:eastAsia="en-US"/>
        </w:rPr>
        <w:t>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</w:t>
      </w:r>
    </w:p>
    <w:p w:rsidR="00AA364E" w:rsidRDefault="00004143" w:rsidP="00797165">
      <w:pPr>
        <w:pStyle w:val="a6"/>
        <w:jc w:val="both"/>
      </w:pPr>
      <w:r w:rsidRPr="006B26C0">
        <w:t>7.5.</w:t>
      </w:r>
      <w:r w:rsidR="00055046">
        <w:t xml:space="preserve"> </w:t>
      </w:r>
      <w:r w:rsidRPr="006B26C0">
        <w:t>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/ мясо, овощи, фрукты, яйцо и т.д./. Допускается приготовление и выдача готовых блюд по дополнительному меню-требованию и фактически пришедших детей в количестве (+ -) 5 детей.</w:t>
      </w:r>
    </w:p>
    <w:p w:rsidR="00004143" w:rsidRPr="006B26C0" w:rsidRDefault="00004143" w:rsidP="00797165">
      <w:pPr>
        <w:pStyle w:val="a6"/>
        <w:jc w:val="both"/>
      </w:pPr>
      <w:r w:rsidRPr="006B26C0">
        <w:t>7.6.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AA364E" w:rsidRDefault="00004143" w:rsidP="00797165">
      <w:pPr>
        <w:pStyle w:val="a6"/>
        <w:jc w:val="both"/>
      </w:pPr>
      <w:r w:rsidRPr="006B26C0">
        <w:t xml:space="preserve">7.7. Начисление оплаты за питание производится бухгалтером </w:t>
      </w:r>
      <w:r w:rsidR="00C242C6">
        <w:rPr>
          <w:rStyle w:val="a3"/>
          <w:b w:val="0"/>
        </w:rPr>
        <w:t>МКУ ЦОД</w:t>
      </w:r>
      <w:r w:rsidRPr="006B26C0">
        <w:rPr>
          <w:rStyle w:val="a3"/>
          <w:b w:val="0"/>
        </w:rPr>
        <w:t>О</w:t>
      </w:r>
      <w:r w:rsidR="00C242C6">
        <w:rPr>
          <w:rStyle w:val="a3"/>
          <w:b w:val="0"/>
        </w:rPr>
        <w:t>У</w:t>
      </w:r>
      <w:r w:rsidRPr="006B26C0">
        <w:rPr>
          <w:rStyle w:val="a3"/>
          <w:b w:val="0"/>
        </w:rPr>
        <w:t xml:space="preserve"> </w:t>
      </w:r>
      <w:r w:rsidRPr="006B26C0">
        <w:t>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AA364E" w:rsidRDefault="00004143" w:rsidP="00797165">
      <w:pPr>
        <w:pStyle w:val="a6"/>
        <w:jc w:val="both"/>
      </w:pPr>
      <w:r w:rsidRPr="006B26C0">
        <w:t>7.8.  Частичное возмещение расходов по обеспечению питания воспитанников включаются в оплату родителям, размер которой устанавливается Постановлением администрации.</w:t>
      </w:r>
    </w:p>
    <w:p w:rsidR="00AA364E" w:rsidRDefault="00004143" w:rsidP="00797165">
      <w:pPr>
        <w:pStyle w:val="a6"/>
        <w:jc w:val="both"/>
      </w:pPr>
      <w:r w:rsidRPr="006B26C0">
        <w:t>7.9. В детском саду организуется питание для сотрудников, в отдельной посуде (промаркированной), отличающейся от детского питания. Продукты закупаются из средств сотрудников, стоящих на питании. Продукты для сохранения хранятся отдельно от продуктов, предназначенных для детского питания.</w:t>
      </w:r>
    </w:p>
    <w:p w:rsidR="00AA364E" w:rsidRDefault="00004143" w:rsidP="00797165">
      <w:pPr>
        <w:pStyle w:val="a6"/>
        <w:jc w:val="both"/>
      </w:pPr>
      <w:r w:rsidRPr="006B26C0">
        <w:t>7.10.</w:t>
      </w:r>
      <w:r w:rsidR="00C242C6">
        <w:t xml:space="preserve"> </w:t>
      </w:r>
      <w:r w:rsidRPr="006B26C0">
        <w:t xml:space="preserve">Горячее питание предоставляется без осуществления </w:t>
      </w:r>
      <w:r>
        <w:t>оплаты не взимается с родителей</w:t>
      </w:r>
      <w:r w:rsidRPr="006B26C0">
        <w:t xml:space="preserve">/ законных представителей, </w:t>
      </w:r>
      <w:proofErr w:type="gramStart"/>
      <w:r w:rsidRPr="006B26C0">
        <w:t>имеющих  детей</w:t>
      </w:r>
      <w:proofErr w:type="gramEnd"/>
      <w:r w:rsidRPr="006B26C0">
        <w:t xml:space="preserve">-инвалидов, детей-сирот и детей, оставшимися без попечения родителей, а также имеющих детей с туберкулезной интоксикацией, обучающихся в ДОУ, реализующих образовательную программу дошкольного образования, родительская плата не взимается. </w:t>
      </w:r>
    </w:p>
    <w:p w:rsidR="00AA364E" w:rsidRDefault="00AA364E" w:rsidP="00797165">
      <w:pPr>
        <w:pStyle w:val="a6"/>
        <w:jc w:val="both"/>
      </w:pPr>
    </w:p>
    <w:p w:rsidR="00AA364E" w:rsidRPr="00AA364E" w:rsidRDefault="00797165" w:rsidP="00797165">
      <w:pPr>
        <w:pStyle w:val="a6"/>
        <w:jc w:val="both"/>
        <w:rPr>
          <w:rStyle w:val="a3"/>
          <w:b w:val="0"/>
          <w:bCs w:val="0"/>
        </w:rPr>
      </w:pPr>
      <w:r>
        <w:rPr>
          <w:rStyle w:val="a3"/>
        </w:rPr>
        <w:t xml:space="preserve">8. </w:t>
      </w:r>
      <w:r w:rsidR="00004143" w:rsidRPr="006B26C0">
        <w:rPr>
          <w:rStyle w:val="a3"/>
        </w:rPr>
        <w:t>Контроль и анализ за организацией питания детей раннего и дошкольного возраста, сотрудников.</w:t>
      </w:r>
    </w:p>
    <w:p w:rsidR="00AA364E" w:rsidRDefault="00AA364E" w:rsidP="00797165">
      <w:pPr>
        <w:pStyle w:val="a6"/>
        <w:jc w:val="both"/>
        <w:rPr>
          <w:rStyle w:val="a3"/>
          <w:b w:val="0"/>
        </w:rPr>
      </w:pPr>
    </w:p>
    <w:p w:rsidR="00004143" w:rsidRPr="00AA364E" w:rsidRDefault="00004143" w:rsidP="00797165">
      <w:pPr>
        <w:pStyle w:val="a6"/>
        <w:jc w:val="both"/>
        <w:rPr>
          <w:color w:val="000000"/>
        </w:rPr>
      </w:pPr>
      <w:r w:rsidRPr="00AA364E">
        <w:rPr>
          <w:rStyle w:val="a3"/>
          <w:b w:val="0"/>
        </w:rPr>
        <w:t xml:space="preserve">8.1. </w:t>
      </w:r>
      <w:r w:rsidRPr="00AA364E">
        <w:rPr>
          <w:color w:val="000000"/>
        </w:rPr>
        <w:t>Контроль, за организацией питания воспитанников и качеством приготовления    пищи осуществляется    органами    и    учреждениями государстве</w:t>
      </w:r>
      <w:r w:rsidR="00C242C6">
        <w:rPr>
          <w:color w:val="000000"/>
        </w:rPr>
        <w:t xml:space="preserve">нного    санитарного   надзора, </w:t>
      </w:r>
      <w:r w:rsidRPr="00AA364E">
        <w:rPr>
          <w:color w:val="000000"/>
        </w:rPr>
        <w:t>Управлением    образования администрации,  комиссией по контролю, за организацией питания МДОБУ ЦРР - д/с № 30 «Лесная сказка», иными органами в рамках компетенции в соответствии с законодательством.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 xml:space="preserve">8.2. Качество готовой пищи ежедневно проверяет </w:t>
      </w:r>
      <w:proofErr w:type="spellStart"/>
      <w:r w:rsidRPr="006B26C0">
        <w:rPr>
          <w:color w:val="000000"/>
          <w:lang w:eastAsia="ru-RU"/>
        </w:rPr>
        <w:t>бракеражная</w:t>
      </w:r>
      <w:proofErr w:type="spellEnd"/>
      <w:r w:rsidRPr="006B26C0">
        <w:rPr>
          <w:color w:val="000000"/>
          <w:lang w:eastAsia="ru-RU"/>
        </w:rPr>
        <w:t xml:space="preserve">  комиссия, утверждаемая приказом заведующего МДОБУ ЦРР - д/с № 30.   По итогам проверки делается обязательная запись в  </w:t>
      </w:r>
      <w:proofErr w:type="spellStart"/>
      <w:r w:rsidRPr="006B26C0">
        <w:rPr>
          <w:color w:val="000000"/>
          <w:lang w:eastAsia="ru-RU"/>
        </w:rPr>
        <w:t>бракеражном</w:t>
      </w:r>
      <w:proofErr w:type="spellEnd"/>
      <w:r w:rsidRPr="006B26C0">
        <w:rPr>
          <w:color w:val="000000"/>
          <w:lang w:eastAsia="ru-RU"/>
        </w:rPr>
        <w:t xml:space="preserve"> журнале.</w:t>
      </w:r>
    </w:p>
    <w:p w:rsidR="00004143" w:rsidRPr="006B26C0" w:rsidRDefault="00004143" w:rsidP="00797165">
      <w:pPr>
        <w:pStyle w:val="a6"/>
        <w:jc w:val="both"/>
        <w:rPr>
          <w:color w:val="000000"/>
          <w:lang w:eastAsia="ru-RU"/>
        </w:rPr>
      </w:pPr>
      <w:r w:rsidRPr="006B26C0">
        <w:rPr>
          <w:color w:val="000000"/>
          <w:lang w:eastAsia="ru-RU"/>
        </w:rPr>
        <w:t>8.3. Медицинская сестра осуществляет постоянный контроль за соблюдением действующих санитарных правил и норм, С-витаминизацией блюд, контролирует своевременное прохождение работниками медицинских осмотров и другое.</w:t>
      </w:r>
    </w:p>
    <w:p w:rsidR="00004143" w:rsidRPr="006B26C0" w:rsidRDefault="00004143" w:rsidP="00797165">
      <w:pPr>
        <w:pStyle w:val="a6"/>
        <w:jc w:val="both"/>
        <w:rPr>
          <w:rFonts w:eastAsiaTheme="minorHAnsi"/>
          <w:lang w:eastAsia="en-US"/>
        </w:rPr>
      </w:pPr>
      <w:r w:rsidRPr="006B26C0">
        <w:rPr>
          <w:color w:val="000000"/>
          <w:lang w:eastAsia="ru-RU"/>
        </w:rPr>
        <w:t xml:space="preserve">8.4. </w:t>
      </w:r>
      <w:r w:rsidRPr="006B26C0">
        <w:rPr>
          <w:rFonts w:eastAsiaTheme="minorHAnsi"/>
          <w:lang w:eastAsia="en-US"/>
        </w:rPr>
        <w:t xml:space="preserve">С целью обеспечения открытости работы по организации питания детей в ДОУ к участию в контроле привлекаются: администрация ДОУ, члены Общего собрания работников ДОУ. </w:t>
      </w:r>
    </w:p>
    <w:p w:rsidR="00004143" w:rsidRPr="006B26C0" w:rsidRDefault="00004143" w:rsidP="00797165">
      <w:pPr>
        <w:pStyle w:val="a6"/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8.5. Административный совет ДОУ разрабатывает план контроля за организацией питания на учебный год, который утверждается приказом заведующего. </w:t>
      </w:r>
    </w:p>
    <w:p w:rsidR="00004143" w:rsidRPr="006B26C0" w:rsidRDefault="00004143" w:rsidP="00797165">
      <w:pPr>
        <w:pStyle w:val="a6"/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8.6.</w:t>
      </w:r>
      <w:r w:rsidR="00797165">
        <w:rPr>
          <w:rFonts w:eastAsiaTheme="minorHAnsi"/>
          <w:lang w:eastAsia="en-US"/>
        </w:rPr>
        <w:t xml:space="preserve"> </w:t>
      </w:r>
      <w:r w:rsidRPr="006B26C0">
        <w:rPr>
          <w:rFonts w:eastAsiaTheme="minorHAnsi"/>
          <w:lang w:eastAsia="en-US"/>
        </w:rPr>
        <w:t>Старший воспитатель ДОУ обеспечивает контроль за:</w:t>
      </w:r>
    </w:p>
    <w:p w:rsidR="00797165" w:rsidRDefault="00004143" w:rsidP="00797165">
      <w:pPr>
        <w:pStyle w:val="a6"/>
        <w:numPr>
          <w:ilvl w:val="0"/>
          <w:numId w:val="25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выполнением натуральны</w:t>
      </w:r>
      <w:r w:rsidR="00797165">
        <w:rPr>
          <w:rFonts w:eastAsiaTheme="minorHAnsi"/>
          <w:lang w:eastAsia="en-US"/>
        </w:rPr>
        <w:t>х физиологических норм питания;</w:t>
      </w:r>
    </w:p>
    <w:p w:rsidR="00797165" w:rsidRDefault="00797165" w:rsidP="00797165">
      <w:pPr>
        <w:pStyle w:val="a6"/>
        <w:numPr>
          <w:ilvl w:val="0"/>
          <w:numId w:val="25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сервировкой столов;</w:t>
      </w:r>
      <w:r w:rsidR="00004143" w:rsidRPr="006B26C0">
        <w:rPr>
          <w:rFonts w:eastAsiaTheme="minorHAnsi"/>
          <w:lang w:eastAsia="en-US"/>
        </w:rPr>
        <w:t xml:space="preserve"> </w:t>
      </w:r>
    </w:p>
    <w:p w:rsidR="00797165" w:rsidRDefault="00797165" w:rsidP="00797165">
      <w:pPr>
        <w:pStyle w:val="a6"/>
        <w:numPr>
          <w:ilvl w:val="0"/>
          <w:numId w:val="25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гигиену приема пищи;</w:t>
      </w:r>
      <w:r w:rsidR="00004143" w:rsidRPr="006B26C0">
        <w:rPr>
          <w:rFonts w:eastAsiaTheme="minorHAnsi"/>
          <w:lang w:eastAsia="en-US"/>
        </w:rPr>
        <w:t xml:space="preserve"> </w:t>
      </w:r>
    </w:p>
    <w:p w:rsidR="00004143" w:rsidRPr="006B26C0" w:rsidRDefault="00004143" w:rsidP="00797165">
      <w:pPr>
        <w:pStyle w:val="a6"/>
        <w:numPr>
          <w:ilvl w:val="0"/>
          <w:numId w:val="25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оформление блюд; </w:t>
      </w:r>
    </w:p>
    <w:p w:rsidR="00004143" w:rsidRPr="006B26C0" w:rsidRDefault="00004143" w:rsidP="00797165">
      <w:pPr>
        <w:pStyle w:val="a6"/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8.7. Заведующий хозяйством ДОУ обеспечивает контроль за:</w:t>
      </w:r>
    </w:p>
    <w:p w:rsidR="00004143" w:rsidRPr="006B26C0" w:rsidRDefault="00004143" w:rsidP="00797165">
      <w:pPr>
        <w:pStyle w:val="a6"/>
        <w:numPr>
          <w:ilvl w:val="0"/>
          <w:numId w:val="26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состоянием производственной базы пищеблока; </w:t>
      </w:r>
    </w:p>
    <w:p w:rsidR="00797165" w:rsidRDefault="00004143" w:rsidP="00797165">
      <w:pPr>
        <w:pStyle w:val="a6"/>
        <w:numPr>
          <w:ilvl w:val="0"/>
          <w:numId w:val="26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обеспечением пищеблока и мест приема пищи достаточным количеством столовой </w:t>
      </w:r>
      <w:r w:rsidR="00797165">
        <w:rPr>
          <w:rFonts w:eastAsiaTheme="minorHAnsi"/>
          <w:lang w:eastAsia="en-US"/>
        </w:rPr>
        <w:t>и кухонной посуды, спецодеждой;</w:t>
      </w:r>
    </w:p>
    <w:p w:rsidR="00797165" w:rsidRDefault="00004143" w:rsidP="00797165">
      <w:pPr>
        <w:pStyle w:val="a6"/>
        <w:numPr>
          <w:ilvl w:val="0"/>
          <w:numId w:val="26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сани</w:t>
      </w:r>
      <w:r w:rsidR="00797165">
        <w:rPr>
          <w:rFonts w:eastAsiaTheme="minorHAnsi"/>
          <w:lang w:eastAsia="en-US"/>
        </w:rPr>
        <w:t>тарно-гигиеническими средствами;</w:t>
      </w:r>
      <w:r w:rsidRPr="006B26C0">
        <w:rPr>
          <w:rFonts w:eastAsiaTheme="minorHAnsi"/>
          <w:lang w:eastAsia="en-US"/>
        </w:rPr>
        <w:t xml:space="preserve"> </w:t>
      </w:r>
    </w:p>
    <w:p w:rsidR="00004143" w:rsidRPr="006B26C0" w:rsidRDefault="00004143" w:rsidP="00797165">
      <w:pPr>
        <w:pStyle w:val="a6"/>
        <w:numPr>
          <w:ilvl w:val="0"/>
          <w:numId w:val="26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разделочным оборудованием и уборочным инвентарем; </w:t>
      </w:r>
    </w:p>
    <w:p w:rsidR="00004143" w:rsidRPr="006B26C0" w:rsidRDefault="00004143" w:rsidP="00797165">
      <w:pPr>
        <w:pStyle w:val="a6"/>
        <w:numPr>
          <w:ilvl w:val="0"/>
          <w:numId w:val="26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материально-техническим состоянием помещений пищеблока.</w:t>
      </w:r>
    </w:p>
    <w:p w:rsidR="00004143" w:rsidRPr="006B26C0" w:rsidRDefault="00004143" w:rsidP="00797165">
      <w:pPr>
        <w:pStyle w:val="a6"/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8.8. Кладовщик ДОУ обеспечивает контроль за:</w:t>
      </w:r>
    </w:p>
    <w:p w:rsidR="00004143" w:rsidRPr="006B26C0" w:rsidRDefault="00004143" w:rsidP="00797165">
      <w:pPr>
        <w:pStyle w:val="a6"/>
        <w:numPr>
          <w:ilvl w:val="0"/>
          <w:numId w:val="27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выполнение договора на поставку продуктов питания; </w:t>
      </w:r>
    </w:p>
    <w:p w:rsidR="00004143" w:rsidRPr="006B26C0" w:rsidRDefault="00004143" w:rsidP="00797165">
      <w:pPr>
        <w:pStyle w:val="a6"/>
        <w:numPr>
          <w:ilvl w:val="0"/>
          <w:numId w:val="27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информированием родителей (законных представителей) о ежедневном меню с указанием выхода готовых блюд (ежедневно); </w:t>
      </w:r>
    </w:p>
    <w:p w:rsidR="00004143" w:rsidRPr="006B26C0" w:rsidRDefault="00004143" w:rsidP="00797165">
      <w:pPr>
        <w:pStyle w:val="a6"/>
        <w:numPr>
          <w:ilvl w:val="0"/>
          <w:numId w:val="27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выполнением среднесуточных норм питания на одного ребенка по итогам накопительной ведомости (каждые 10 дней); </w:t>
      </w:r>
    </w:p>
    <w:p w:rsidR="00004143" w:rsidRPr="006B26C0" w:rsidRDefault="00004143" w:rsidP="00797165">
      <w:pPr>
        <w:pStyle w:val="a6"/>
        <w:numPr>
          <w:ilvl w:val="0"/>
          <w:numId w:val="27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выполнением норм потребности в основных пищевых веществах (белках, жирах, углеводах) и энергетической ценности (калорийности) (ежемесячно);</w:t>
      </w:r>
    </w:p>
    <w:p w:rsidR="00004143" w:rsidRPr="006B26C0" w:rsidRDefault="00004143" w:rsidP="00797165">
      <w:pPr>
        <w:pStyle w:val="a6"/>
        <w:numPr>
          <w:ilvl w:val="0"/>
          <w:numId w:val="27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контроль за своевременным поступлением средств родительской платы;</w:t>
      </w:r>
    </w:p>
    <w:p w:rsidR="00004143" w:rsidRPr="006B26C0" w:rsidRDefault="00004143" w:rsidP="00797165">
      <w:pPr>
        <w:pStyle w:val="a6"/>
        <w:numPr>
          <w:ilvl w:val="0"/>
          <w:numId w:val="27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удостоверениями).</w:t>
      </w:r>
    </w:p>
    <w:p w:rsidR="00004143" w:rsidRPr="006B26C0" w:rsidRDefault="00004143" w:rsidP="00797165">
      <w:pPr>
        <w:pStyle w:val="a6"/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8.9. Ответственный (шеф-повар) за питание ДОУ осуществляет контроль за:</w:t>
      </w:r>
    </w:p>
    <w:p w:rsidR="00004143" w:rsidRPr="006B26C0" w:rsidRDefault="00004143" w:rsidP="00797165">
      <w:pPr>
        <w:pStyle w:val="a6"/>
        <w:numPr>
          <w:ilvl w:val="0"/>
          <w:numId w:val="28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004143" w:rsidRPr="006B26C0" w:rsidRDefault="00004143" w:rsidP="00797165">
      <w:pPr>
        <w:pStyle w:val="a6"/>
        <w:numPr>
          <w:ilvl w:val="0"/>
          <w:numId w:val="28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правильностью отбора и хранения суточных проб (ежедневно);</w:t>
      </w:r>
    </w:p>
    <w:p w:rsidR="00004143" w:rsidRPr="006B26C0" w:rsidRDefault="00004143" w:rsidP="00797165">
      <w:pPr>
        <w:pStyle w:val="a6"/>
        <w:numPr>
          <w:ilvl w:val="0"/>
          <w:numId w:val="28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работой пищеблока, его санитарным состоянием, организацией обработки посуды, технологического оборудования, инвентаря (ежедневно); </w:t>
      </w:r>
    </w:p>
    <w:p w:rsidR="00004143" w:rsidRPr="006B26C0" w:rsidRDefault="00004143" w:rsidP="00797165">
      <w:pPr>
        <w:pStyle w:val="a6"/>
        <w:numPr>
          <w:ilvl w:val="0"/>
          <w:numId w:val="28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соблюдением правил личной гигиены сотрудниками пищеблока с отметкой в журнале здоровья (ежедневно); </w:t>
      </w:r>
    </w:p>
    <w:p w:rsidR="00004143" w:rsidRPr="006B26C0" w:rsidRDefault="00004143" w:rsidP="00797165">
      <w:pPr>
        <w:pStyle w:val="a6"/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8.10. </w:t>
      </w:r>
      <w:proofErr w:type="spellStart"/>
      <w:r w:rsidRPr="006B26C0">
        <w:rPr>
          <w:rFonts w:eastAsiaTheme="minorHAnsi"/>
          <w:lang w:eastAsia="en-US"/>
        </w:rPr>
        <w:t>Бракеражная</w:t>
      </w:r>
      <w:proofErr w:type="spellEnd"/>
      <w:r w:rsidRPr="006B26C0">
        <w:rPr>
          <w:rFonts w:eastAsiaTheme="minorHAnsi"/>
          <w:lang w:eastAsia="en-US"/>
        </w:rPr>
        <w:t xml:space="preserve"> комиссия ДОУ осуществляет контроль за:</w:t>
      </w:r>
    </w:p>
    <w:p w:rsidR="00004143" w:rsidRPr="006B26C0" w:rsidRDefault="00004143" w:rsidP="00797165">
      <w:pPr>
        <w:pStyle w:val="a6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закладкой продуктов; </w:t>
      </w:r>
    </w:p>
    <w:p w:rsidR="00004143" w:rsidRPr="006B26C0" w:rsidRDefault="00004143" w:rsidP="00797165">
      <w:pPr>
        <w:pStyle w:val="a6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снятие остатков;</w:t>
      </w:r>
    </w:p>
    <w:p w:rsidR="00004143" w:rsidRPr="006B26C0" w:rsidRDefault="00004143" w:rsidP="00797165">
      <w:pPr>
        <w:pStyle w:val="a6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качеством, объемом и выходом приготовленных блюд, их соответствие утвержденному меню;</w:t>
      </w:r>
    </w:p>
    <w:p w:rsidR="00004143" w:rsidRPr="006B26C0" w:rsidRDefault="00004143" w:rsidP="00797165">
      <w:pPr>
        <w:pStyle w:val="a6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за соблюдением санитарных норм и правил на пищеблоке, ведением журнала учета сроков хранения и реализацией скоропортящихся продуктов; </w:t>
      </w:r>
    </w:p>
    <w:p w:rsidR="00004143" w:rsidRPr="006B26C0" w:rsidRDefault="00004143" w:rsidP="00797165">
      <w:pPr>
        <w:pStyle w:val="a6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составлением графика получения приготовленных блюд по группам;</w:t>
      </w:r>
    </w:p>
    <w:p w:rsidR="00004143" w:rsidRPr="006B26C0" w:rsidRDefault="00004143" w:rsidP="00797165">
      <w:pPr>
        <w:pStyle w:val="a6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формированием предложения по улучшению организации питания воспитанников;</w:t>
      </w:r>
    </w:p>
    <w:p w:rsidR="00AA364E" w:rsidRPr="00797165" w:rsidRDefault="00004143" w:rsidP="00797165">
      <w:pPr>
        <w:pStyle w:val="a6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>осуществлением организации питания воспитанников, по итогам которых составляются акты  (не реже одного раза в месяц)</w:t>
      </w:r>
      <w:r w:rsidR="00797165">
        <w:rPr>
          <w:rFonts w:eastAsiaTheme="minorHAnsi"/>
          <w:lang w:eastAsia="en-US"/>
        </w:rPr>
        <w:t>.</w:t>
      </w:r>
    </w:p>
    <w:p w:rsidR="00004143" w:rsidRPr="00AA364E" w:rsidRDefault="00004143" w:rsidP="00797165">
      <w:pPr>
        <w:pStyle w:val="a6"/>
        <w:jc w:val="both"/>
        <w:rPr>
          <w:rFonts w:eastAsiaTheme="minorHAnsi"/>
          <w:lang w:eastAsia="en-US"/>
        </w:rPr>
      </w:pPr>
      <w:r w:rsidRPr="00AA364E">
        <w:rPr>
          <w:rFonts w:eastAsiaTheme="minorHAnsi"/>
          <w:lang w:eastAsia="en-US"/>
        </w:rPr>
        <w:t>8.11. Требования бракеражной комиссии по устранению нарушений, в организации питания обучающихся являются обязательными для исполнения заведующим и работниками ДОУ.</w:t>
      </w:r>
    </w:p>
    <w:p w:rsidR="00004143" w:rsidRPr="006B26C0" w:rsidRDefault="00004143" w:rsidP="00797165">
      <w:pPr>
        <w:pStyle w:val="a6"/>
        <w:jc w:val="both"/>
        <w:rPr>
          <w:rFonts w:eastAsiaTheme="minorHAnsi"/>
          <w:lang w:eastAsia="en-US"/>
        </w:rPr>
      </w:pPr>
      <w:r w:rsidRPr="006B26C0">
        <w:rPr>
          <w:rFonts w:eastAsiaTheme="minorHAnsi"/>
          <w:lang w:eastAsia="en-US"/>
        </w:rPr>
        <w:t xml:space="preserve">8.12. Вопросы организации питания воспитанников рассматриваются: </w:t>
      </w:r>
    </w:p>
    <w:p w:rsidR="00004143" w:rsidRPr="00797165" w:rsidRDefault="00004143" w:rsidP="00797165">
      <w:pPr>
        <w:pStyle w:val="a6"/>
        <w:numPr>
          <w:ilvl w:val="0"/>
          <w:numId w:val="30"/>
        </w:numPr>
        <w:jc w:val="both"/>
        <w:rPr>
          <w:rFonts w:eastAsiaTheme="minorHAnsi"/>
          <w:lang w:eastAsia="en-US"/>
        </w:rPr>
      </w:pPr>
      <w:r w:rsidRPr="00797165">
        <w:rPr>
          <w:rFonts w:eastAsiaTheme="minorHAnsi"/>
          <w:lang w:eastAsia="en-US"/>
        </w:rPr>
        <w:t xml:space="preserve">не реже 1 раза в год на общем родительском собрании; </w:t>
      </w:r>
    </w:p>
    <w:p w:rsidR="00004143" w:rsidRPr="00797165" w:rsidRDefault="00004143" w:rsidP="00797165">
      <w:pPr>
        <w:pStyle w:val="a6"/>
        <w:numPr>
          <w:ilvl w:val="0"/>
          <w:numId w:val="30"/>
        </w:numPr>
        <w:jc w:val="both"/>
        <w:rPr>
          <w:rFonts w:eastAsiaTheme="minorHAnsi"/>
          <w:lang w:eastAsia="en-US"/>
        </w:rPr>
      </w:pPr>
      <w:r w:rsidRPr="00797165">
        <w:rPr>
          <w:rFonts w:eastAsiaTheme="minorHAnsi"/>
          <w:lang w:eastAsia="en-US"/>
        </w:rPr>
        <w:t xml:space="preserve">не реже 1 раза в квартал на совещании при заведующем ДОУ; </w:t>
      </w:r>
    </w:p>
    <w:p w:rsidR="00004143" w:rsidRPr="00797165" w:rsidRDefault="00004143" w:rsidP="00797165">
      <w:pPr>
        <w:pStyle w:val="a6"/>
        <w:numPr>
          <w:ilvl w:val="0"/>
          <w:numId w:val="30"/>
        </w:numPr>
        <w:jc w:val="both"/>
        <w:rPr>
          <w:kern w:val="36"/>
          <w:lang w:eastAsia="ru-RU"/>
        </w:rPr>
      </w:pPr>
      <w:r w:rsidRPr="00797165">
        <w:rPr>
          <w:rFonts w:eastAsiaTheme="minorHAnsi"/>
          <w:lang w:eastAsia="en-US"/>
        </w:rPr>
        <w:t>не реже 1 раза в полугодие на общем собрании работников ДОУ.</w:t>
      </w:r>
    </w:p>
    <w:p w:rsidR="00004143" w:rsidRPr="006B26C0" w:rsidRDefault="00004143" w:rsidP="00797165">
      <w:pPr>
        <w:pStyle w:val="a6"/>
        <w:jc w:val="both"/>
        <w:rPr>
          <w:lang w:eastAsia="ru-RU"/>
        </w:rPr>
      </w:pPr>
      <w:r w:rsidRPr="006B26C0">
        <w:rPr>
          <w:color w:val="000000"/>
          <w:lang w:eastAsia="ru-RU"/>
        </w:rPr>
        <w:t>8.13. Ответственность за организацию питания воспитанников расходование бюджетных средств на эти цели, соблюдение санитарно-гигиенических требований возлагается на заведующего МДОБУ ЦРР - д/с № 30.</w:t>
      </w:r>
      <w:r w:rsidRPr="006B26C0">
        <w:rPr>
          <w:lang w:eastAsia="ru-RU"/>
        </w:rPr>
        <w:t xml:space="preserve"> 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  <w:bCs w:val="0"/>
          <w:color w:val="000000"/>
          <w:lang w:eastAsia="ru-RU"/>
        </w:rPr>
      </w:pPr>
      <w:r w:rsidRPr="006B26C0">
        <w:rPr>
          <w:lang w:eastAsia="ru-RU"/>
        </w:rPr>
        <w:t>8.14.</w:t>
      </w:r>
      <w:r>
        <w:rPr>
          <w:lang w:eastAsia="ru-RU"/>
        </w:rPr>
        <w:t xml:space="preserve"> </w:t>
      </w:r>
      <w:r w:rsidRPr="006B26C0">
        <w:rPr>
          <w:rStyle w:val="a3"/>
          <w:b w:val="0"/>
        </w:rPr>
        <w:t>Ежемесячный контроль санитарно-гигиенических требований к орг</w:t>
      </w:r>
      <w:r w:rsidR="00797165">
        <w:rPr>
          <w:rStyle w:val="a3"/>
          <w:b w:val="0"/>
        </w:rPr>
        <w:t>анизации питания в детском саду.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 xml:space="preserve">8.15. </w:t>
      </w:r>
      <w:r w:rsidR="00797165">
        <w:rPr>
          <w:rStyle w:val="a3"/>
          <w:b w:val="0"/>
        </w:rPr>
        <w:t>Контроль качества питания детей.</w:t>
      </w:r>
      <w:r w:rsidRPr="006B26C0">
        <w:rPr>
          <w:rStyle w:val="a3"/>
          <w:b w:val="0"/>
        </w:rPr>
        <w:t xml:space="preserve"> 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  <w:r w:rsidRPr="006B26C0">
        <w:rPr>
          <w:rStyle w:val="a3"/>
          <w:b w:val="0"/>
        </w:rPr>
        <w:t>8.16. В случае нарушения норм и требований в организации питания детей раннего и дошкольного возраста, сотрудников ответственное лицо за организацию питания сообщает руководителю для принятия мер по устранению нарушений и привлечению к ответственности виновных.</w:t>
      </w:r>
    </w:p>
    <w:p w:rsidR="00004143" w:rsidRPr="006B26C0" w:rsidRDefault="00004143" w:rsidP="00797165">
      <w:pPr>
        <w:pStyle w:val="a6"/>
        <w:jc w:val="both"/>
        <w:rPr>
          <w:rStyle w:val="a3"/>
          <w:b w:val="0"/>
        </w:rPr>
      </w:pPr>
    </w:p>
    <w:p w:rsidR="00004143" w:rsidRPr="006B26C0" w:rsidRDefault="00797165" w:rsidP="00797165">
      <w:pPr>
        <w:pStyle w:val="a6"/>
        <w:jc w:val="both"/>
        <w:rPr>
          <w:rStyle w:val="a3"/>
        </w:rPr>
      </w:pPr>
      <w:r>
        <w:rPr>
          <w:rStyle w:val="a3"/>
        </w:rPr>
        <w:t xml:space="preserve">9. </w:t>
      </w:r>
      <w:r w:rsidR="00004143" w:rsidRPr="006B26C0">
        <w:rPr>
          <w:rStyle w:val="a3"/>
        </w:rPr>
        <w:t>Ведение специальной документации по питанию:</w:t>
      </w:r>
    </w:p>
    <w:p w:rsidR="00004143" w:rsidRPr="006B26C0" w:rsidRDefault="00004143" w:rsidP="00797165">
      <w:pPr>
        <w:pStyle w:val="a6"/>
        <w:jc w:val="both"/>
      </w:pPr>
    </w:p>
    <w:p w:rsidR="00004143" w:rsidRPr="006B26C0" w:rsidRDefault="00004143" w:rsidP="00797165">
      <w:pPr>
        <w:pStyle w:val="a6"/>
        <w:jc w:val="both"/>
      </w:pPr>
      <w:r w:rsidRPr="006B26C0">
        <w:t>9.1. Приказы и распоряжения вышестоящих организаций по данному вопросу.</w:t>
      </w:r>
    </w:p>
    <w:p w:rsidR="00004143" w:rsidRPr="006B26C0" w:rsidRDefault="00004143" w:rsidP="00797165">
      <w:pPr>
        <w:pStyle w:val="a6"/>
        <w:jc w:val="both"/>
      </w:pPr>
      <w:r w:rsidRPr="006B26C0">
        <w:t>9.2. «Примерное десятидневное меню», утвержденное руководителем учреждения.</w:t>
      </w:r>
    </w:p>
    <w:p w:rsidR="00004143" w:rsidRPr="006B26C0" w:rsidRDefault="00004143" w:rsidP="00797165">
      <w:pPr>
        <w:pStyle w:val="a6"/>
        <w:jc w:val="both"/>
      </w:pPr>
      <w:r w:rsidRPr="006B26C0">
        <w:t>9.3. Картотека технологических карт приготовления блюд.</w:t>
      </w:r>
    </w:p>
    <w:p w:rsidR="00004143" w:rsidRPr="006B26C0" w:rsidRDefault="00004143" w:rsidP="00797165">
      <w:pPr>
        <w:pStyle w:val="a6"/>
        <w:jc w:val="both"/>
      </w:pPr>
      <w:r w:rsidRPr="006B26C0">
        <w:t>9.4. Приказ руководителя по учреждению «Об организации питания детей».</w:t>
      </w:r>
    </w:p>
    <w:p w:rsidR="00004143" w:rsidRPr="006B26C0" w:rsidRDefault="00004143" w:rsidP="00797165">
      <w:pPr>
        <w:pStyle w:val="a6"/>
        <w:jc w:val="both"/>
      </w:pPr>
      <w:r w:rsidRPr="006B26C0">
        <w:t>9.5. Наличие информации для родителей о ежедневном меню для детей.</w:t>
      </w:r>
    </w:p>
    <w:p w:rsidR="00004143" w:rsidRPr="006B26C0" w:rsidRDefault="00004143" w:rsidP="00797165">
      <w:pPr>
        <w:pStyle w:val="a6"/>
        <w:jc w:val="both"/>
      </w:pPr>
      <w:r w:rsidRPr="006B26C0">
        <w:t>9.6. Наличие графиков: выдача готовой продукции дл</w:t>
      </w:r>
      <w:r w:rsidR="00797165">
        <w:t>я организации питания в группах.</w:t>
      </w:r>
    </w:p>
    <w:p w:rsidR="00004143" w:rsidRPr="006B26C0" w:rsidRDefault="00004143" w:rsidP="00797165">
      <w:pPr>
        <w:pStyle w:val="a6"/>
        <w:jc w:val="both"/>
      </w:pPr>
      <w:r w:rsidRPr="006B26C0">
        <w:t>9.7. Ежедневное меню-требование на следующий день.</w:t>
      </w:r>
    </w:p>
    <w:p w:rsidR="00004143" w:rsidRPr="006B26C0" w:rsidRDefault="00004143" w:rsidP="00797165">
      <w:pPr>
        <w:pStyle w:val="a6"/>
        <w:jc w:val="both"/>
      </w:pPr>
      <w:r w:rsidRPr="006B26C0">
        <w:t>9.8.</w:t>
      </w:r>
      <w:r>
        <w:t xml:space="preserve"> </w:t>
      </w:r>
      <w:r w:rsidRPr="006B26C0">
        <w:t>Специальные журналы:</w:t>
      </w:r>
    </w:p>
    <w:p w:rsidR="00004143" w:rsidRPr="006B26C0" w:rsidRDefault="00004143" w:rsidP="00797165">
      <w:pPr>
        <w:pStyle w:val="a6"/>
        <w:numPr>
          <w:ilvl w:val="0"/>
          <w:numId w:val="31"/>
        </w:numPr>
        <w:jc w:val="both"/>
      </w:pPr>
      <w:r w:rsidRPr="006B26C0">
        <w:t>журнал бракеража готовой продукции;</w:t>
      </w:r>
    </w:p>
    <w:p w:rsidR="00004143" w:rsidRPr="006B26C0" w:rsidRDefault="00004143" w:rsidP="00797165">
      <w:pPr>
        <w:pStyle w:val="a6"/>
        <w:numPr>
          <w:ilvl w:val="0"/>
          <w:numId w:val="31"/>
        </w:numPr>
        <w:jc w:val="both"/>
      </w:pPr>
      <w:r w:rsidRPr="006B26C0">
        <w:t>накопительная ведомость;</w:t>
      </w:r>
    </w:p>
    <w:p w:rsidR="00004143" w:rsidRPr="006B26C0" w:rsidRDefault="00004143" w:rsidP="00797165">
      <w:pPr>
        <w:pStyle w:val="a6"/>
        <w:numPr>
          <w:ilvl w:val="0"/>
          <w:numId w:val="31"/>
        </w:numPr>
        <w:jc w:val="both"/>
      </w:pPr>
      <w:r w:rsidRPr="006B26C0">
        <w:t>журнал регистрации гигиенических осмотров работников пищеблока.</w:t>
      </w:r>
    </w:p>
    <w:p w:rsidR="00004143" w:rsidRPr="006B26C0" w:rsidRDefault="00004143" w:rsidP="00797165">
      <w:pPr>
        <w:pStyle w:val="a6"/>
        <w:jc w:val="both"/>
      </w:pPr>
      <w:r w:rsidRPr="006B26C0">
        <w:t>9.9.</w:t>
      </w:r>
      <w:r>
        <w:t xml:space="preserve"> </w:t>
      </w:r>
      <w:r w:rsidRPr="006B26C0">
        <w:t>Инструкции:</w:t>
      </w:r>
    </w:p>
    <w:p w:rsidR="00004143" w:rsidRPr="006B26C0" w:rsidRDefault="00004143" w:rsidP="00797165">
      <w:pPr>
        <w:pStyle w:val="a6"/>
        <w:numPr>
          <w:ilvl w:val="0"/>
          <w:numId w:val="32"/>
        </w:numPr>
        <w:jc w:val="both"/>
      </w:pPr>
      <w:r w:rsidRPr="006B26C0">
        <w:t>должностная инструкция;</w:t>
      </w:r>
    </w:p>
    <w:p w:rsidR="00004143" w:rsidRPr="006B26C0" w:rsidRDefault="00004143" w:rsidP="00797165">
      <w:pPr>
        <w:pStyle w:val="a6"/>
        <w:numPr>
          <w:ilvl w:val="0"/>
          <w:numId w:val="32"/>
        </w:numPr>
        <w:jc w:val="both"/>
      </w:pPr>
      <w:r w:rsidRPr="006B26C0">
        <w:t>по охране труда и пожарной безопасности;</w:t>
      </w:r>
    </w:p>
    <w:p w:rsidR="00004143" w:rsidRPr="006B26C0" w:rsidRDefault="00004143" w:rsidP="00797165">
      <w:pPr>
        <w:pStyle w:val="a6"/>
        <w:numPr>
          <w:ilvl w:val="0"/>
          <w:numId w:val="32"/>
        </w:numPr>
        <w:jc w:val="both"/>
      </w:pPr>
      <w:r w:rsidRPr="006B26C0">
        <w:t>по санитарно-эпидемиологическим требованиям к организации питания в ДОУ.</w:t>
      </w:r>
    </w:p>
    <w:p w:rsidR="00004143" w:rsidRPr="006B26C0" w:rsidRDefault="00004143" w:rsidP="00797165">
      <w:pPr>
        <w:pStyle w:val="a6"/>
        <w:jc w:val="both"/>
      </w:pPr>
    </w:p>
    <w:p w:rsidR="00004143" w:rsidRPr="00797165" w:rsidRDefault="00004143" w:rsidP="00797165">
      <w:pPr>
        <w:pStyle w:val="a6"/>
        <w:jc w:val="both"/>
        <w:rPr>
          <w:b/>
        </w:rPr>
      </w:pPr>
      <w:r w:rsidRPr="00797165">
        <w:rPr>
          <w:b/>
        </w:rPr>
        <w:t xml:space="preserve">10. Заключение положения </w:t>
      </w:r>
    </w:p>
    <w:p w:rsidR="00004143" w:rsidRPr="006B26C0" w:rsidRDefault="00004143" w:rsidP="00797165">
      <w:pPr>
        <w:pStyle w:val="a6"/>
        <w:jc w:val="both"/>
      </w:pPr>
    </w:p>
    <w:p w:rsidR="00004143" w:rsidRPr="006B26C0" w:rsidRDefault="00004143" w:rsidP="00797165">
      <w:pPr>
        <w:pStyle w:val="a6"/>
        <w:jc w:val="both"/>
      </w:pPr>
      <w:r w:rsidRPr="006B26C0">
        <w:t>10.1. Настоящее Положение об организации питания воспитанников является локальным нормативным актом ДОУ, принимается на Общем собрании трудового коллектива и утверждается приказом заведующего ДОУ.</w:t>
      </w:r>
    </w:p>
    <w:p w:rsidR="00004143" w:rsidRPr="006B26C0" w:rsidRDefault="00004143" w:rsidP="00797165">
      <w:pPr>
        <w:pStyle w:val="a6"/>
        <w:jc w:val="both"/>
      </w:pPr>
      <w:r w:rsidRPr="006B26C0">
        <w:t xml:space="preserve">10.2. Все изменения и дополнения, вносимые в настоящее Положение, оформляется в письменной форме в соответствии действующим законодательством Российской Федерации.  </w:t>
      </w:r>
    </w:p>
    <w:p w:rsidR="00004143" w:rsidRPr="006B26C0" w:rsidRDefault="00004143" w:rsidP="00797165">
      <w:pPr>
        <w:pStyle w:val="a6"/>
        <w:jc w:val="both"/>
      </w:pPr>
      <w:r w:rsidRPr="006B26C0">
        <w:t xml:space="preserve">10.3. Положение принимается на неопределенный срок. Изменения и дополнения к Положению принимаются в порядке, предусмотренном п 10.1. настоящего Положения. </w:t>
      </w:r>
    </w:p>
    <w:p w:rsidR="00A83ADD" w:rsidRDefault="00004143" w:rsidP="00797165">
      <w:pPr>
        <w:pStyle w:val="a6"/>
        <w:jc w:val="both"/>
      </w:pPr>
      <w:r w:rsidRPr="006B26C0"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F0F76" w:rsidRPr="006B26C0" w:rsidRDefault="00FF0F76" w:rsidP="00FF0F76">
      <w:pPr>
        <w:jc w:val="right"/>
        <w:rPr>
          <w:b/>
          <w:bCs/>
        </w:rPr>
      </w:pPr>
      <w:r w:rsidRPr="006B26C0">
        <w:rPr>
          <w:b/>
          <w:bCs/>
        </w:rPr>
        <w:t>Приложение №1 к Положению об организации питания</w:t>
      </w:r>
    </w:p>
    <w:p w:rsidR="00FF0F76" w:rsidRPr="006B26C0" w:rsidRDefault="00FF0F76" w:rsidP="00FF0F76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120"/>
        <w:tblW w:w="9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5"/>
        <w:gridCol w:w="456"/>
        <w:gridCol w:w="456"/>
        <w:gridCol w:w="456"/>
        <w:gridCol w:w="456"/>
        <w:gridCol w:w="456"/>
        <w:gridCol w:w="456"/>
        <w:gridCol w:w="912"/>
        <w:gridCol w:w="912"/>
        <w:gridCol w:w="912"/>
        <w:gridCol w:w="912"/>
      </w:tblGrid>
      <w:tr w:rsidR="00FF0F76" w:rsidRPr="006B26C0" w:rsidTr="00B261AA">
        <w:tc>
          <w:tcPr>
            <w:tcW w:w="316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Объекты контроля</w:t>
            </w:r>
          </w:p>
        </w:tc>
        <w:tc>
          <w:tcPr>
            <w:tcW w:w="6384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Помещение</w:t>
            </w:r>
          </w:p>
        </w:tc>
      </w:tr>
      <w:tr w:rsidR="00FF0F76" w:rsidRPr="006B26C0" w:rsidTr="00B261AA">
        <w:tc>
          <w:tcPr>
            <w:tcW w:w="3165" w:type="dxa"/>
            <w:vMerge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2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3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4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5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6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</w:pPr>
            <w:proofErr w:type="spellStart"/>
            <w:r w:rsidRPr="006B26C0">
              <w:t>Г.ц</w:t>
            </w:r>
            <w:proofErr w:type="spellEnd"/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</w:pPr>
            <w:proofErr w:type="spellStart"/>
            <w:r w:rsidRPr="006B26C0">
              <w:t>С.ц</w:t>
            </w:r>
            <w:proofErr w:type="spellEnd"/>
            <w:r w:rsidRPr="006B26C0">
              <w:t>.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Кл1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Кл2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Санитарное состояние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Выполнение режима питания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Контрольное блюдо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Маркировка посуды</w:t>
            </w:r>
            <w:r w:rsidRPr="006B26C0">
              <w:rPr>
                <w:b/>
                <w:bCs/>
              </w:rPr>
              <w:br/>
              <w:t>и инвентаря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Ведение температурного режима холодильников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Соблюдение товарного соседства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Уборочный инвентарь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Обработка яиц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Состояние ножей,</w:t>
            </w:r>
            <w:r w:rsidRPr="006B26C0">
              <w:rPr>
                <w:b/>
                <w:bCs/>
              </w:rPr>
              <w:br/>
              <w:t>досок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Состояние моющих средств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Состояние посуды для приготовления</w:t>
            </w:r>
            <w:r w:rsidRPr="006B26C0">
              <w:rPr>
                <w:b/>
                <w:bCs/>
              </w:rPr>
              <w:br/>
              <w:t>и приема пищи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Своевременность</w:t>
            </w:r>
            <w:r w:rsidRPr="006B26C0">
              <w:rPr>
                <w:b/>
                <w:bCs/>
              </w:rPr>
              <w:br/>
              <w:t>переборки овощей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Наличие инструкций</w:t>
            </w:r>
            <w:r w:rsidRPr="006B26C0">
              <w:rPr>
                <w:b/>
                <w:bCs/>
              </w:rPr>
              <w:br/>
              <w:t>по режиму мытья посуды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Содержание ветоши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Суточная проба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Поточность</w:t>
            </w:r>
            <w:r w:rsidRPr="006B26C0">
              <w:rPr>
                <w:b/>
                <w:bCs/>
              </w:rPr>
              <w:br/>
              <w:t>технологических процессов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Соблюдение норм выдачи пищи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Правильность</w:t>
            </w:r>
            <w:r w:rsidRPr="006B26C0">
              <w:rPr>
                <w:b/>
                <w:bCs/>
              </w:rPr>
              <w:br/>
              <w:t>закладки продуктов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Снятие остатков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Сервировка стола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  <w:tr w:rsidR="00FF0F76" w:rsidRPr="006B26C0" w:rsidTr="00B261AA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F0F76" w:rsidRPr="006B26C0" w:rsidRDefault="00FF0F76" w:rsidP="00B261AA">
            <w:pPr>
              <w:snapToGrid w:val="0"/>
              <w:jc w:val="both"/>
              <w:rPr>
                <w:b/>
                <w:bCs/>
              </w:rPr>
            </w:pPr>
            <w:r w:rsidRPr="006B26C0">
              <w:rPr>
                <w:b/>
                <w:bCs/>
              </w:rPr>
              <w:t>Культурно — гигиенические навыки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F0F76" w:rsidRPr="006B26C0" w:rsidRDefault="00FF0F76" w:rsidP="00B261AA">
            <w:pPr>
              <w:snapToGrid w:val="0"/>
              <w:jc w:val="both"/>
            </w:pPr>
            <w:r w:rsidRPr="006B26C0">
              <w:t>-</w:t>
            </w:r>
          </w:p>
        </w:tc>
      </w:tr>
    </w:tbl>
    <w:p w:rsidR="00FF0F76" w:rsidRPr="006B26C0" w:rsidRDefault="00FF0F76" w:rsidP="00FF0F76">
      <w:pPr>
        <w:jc w:val="both"/>
        <w:rPr>
          <w:b/>
          <w:bCs/>
        </w:rPr>
      </w:pPr>
    </w:p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both"/>
      </w:pPr>
      <w:r w:rsidRPr="006B26C0">
        <w:t xml:space="preserve">      Примечание. Поля со значком "-"заполнения не требуют.</w:t>
      </w:r>
    </w:p>
    <w:p w:rsidR="00FF0F76" w:rsidRPr="006B26C0" w:rsidRDefault="00FF0F76" w:rsidP="00FF0F76">
      <w:pPr>
        <w:jc w:val="both"/>
      </w:pPr>
    </w:p>
    <w:p w:rsidR="00FF0F76" w:rsidRDefault="00FF0F76" w:rsidP="00FF0F76">
      <w:pPr>
        <w:jc w:val="both"/>
      </w:pPr>
    </w:p>
    <w:p w:rsidR="00FF0F76" w:rsidRDefault="00FF0F76" w:rsidP="00FF0F76">
      <w:pPr>
        <w:jc w:val="both"/>
      </w:pPr>
    </w:p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right"/>
        <w:rPr>
          <w:b/>
          <w:bCs/>
        </w:rPr>
      </w:pPr>
      <w:r w:rsidRPr="006B26C0">
        <w:rPr>
          <w:b/>
          <w:bCs/>
        </w:rPr>
        <w:t>Приложение № 2 к Положению об организации питания</w:t>
      </w:r>
    </w:p>
    <w:p w:rsidR="00FF0F76" w:rsidRPr="006B26C0" w:rsidRDefault="00FF0F76" w:rsidP="00FF0F76">
      <w:pPr>
        <w:jc w:val="right"/>
      </w:pPr>
    </w:p>
    <w:p w:rsidR="00FF0F76" w:rsidRDefault="00FF0F76" w:rsidP="00FF0F76">
      <w:pPr>
        <w:jc w:val="both"/>
      </w:pPr>
    </w:p>
    <w:p w:rsidR="00FF0F76" w:rsidRPr="00720E7C" w:rsidRDefault="00FF0F76" w:rsidP="00FF0F76">
      <w:pPr>
        <w:jc w:val="center"/>
        <w:rPr>
          <w:b/>
        </w:rPr>
      </w:pPr>
      <w:r w:rsidRPr="00720E7C">
        <w:rPr>
          <w:b/>
        </w:rPr>
        <w:t>Контроль за качеством продуктов и технологией приготовления</w:t>
      </w:r>
    </w:p>
    <w:p w:rsidR="00FF0F76" w:rsidRPr="00720E7C" w:rsidRDefault="00FF0F76" w:rsidP="00FF0F76">
      <w:pPr>
        <w:jc w:val="both"/>
        <w:rPr>
          <w:b/>
        </w:rPr>
      </w:pPr>
    </w:p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both"/>
      </w:pPr>
    </w:p>
    <w:tbl>
      <w:tblPr>
        <w:tblpPr w:leftFromText="180" w:rightFromText="180" w:vertAnchor="text" w:horzAnchor="margin" w:tblpY="32"/>
        <w:tblW w:w="10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3982"/>
        <w:gridCol w:w="559"/>
        <w:gridCol w:w="558"/>
        <w:gridCol w:w="561"/>
        <w:gridCol w:w="561"/>
        <w:gridCol w:w="561"/>
        <w:gridCol w:w="567"/>
        <w:gridCol w:w="558"/>
        <w:gridCol w:w="558"/>
        <w:gridCol w:w="558"/>
        <w:gridCol w:w="685"/>
      </w:tblGrid>
      <w:tr w:rsidR="00FF0F76" w:rsidRPr="006B26C0" w:rsidTr="00B261AA"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Объект контроля</w:t>
            </w:r>
          </w:p>
        </w:tc>
        <w:tc>
          <w:tcPr>
            <w:tcW w:w="57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 w:rsidRPr="00720E7C">
              <w:rPr>
                <w:bCs/>
              </w:rPr>
              <w:t>День месяца</w:t>
            </w:r>
          </w:p>
        </w:tc>
      </w:tr>
      <w:tr w:rsidR="00FF0F76" w:rsidRPr="006B26C0" w:rsidTr="00B261AA">
        <w:tc>
          <w:tcPr>
            <w:tcW w:w="57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3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Качество получаемых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Ассортимент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Сроки реализации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Первичная кулинарная обработка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Правильность закладки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Соблюдение технологии приготовления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Достаточность тепловой обработки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Потребление приготовленного продукта детьми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Вкусовые качества пищи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720E7C" w:rsidRDefault="00FF0F76" w:rsidP="00B261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Выполнение натуральных норм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  <w:tr w:rsidR="00FF0F76" w:rsidRPr="006B26C0" w:rsidTr="00B261AA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FF0F76" w:rsidRPr="00DD07CE" w:rsidRDefault="00FF0F76" w:rsidP="00FF0F76">
            <w:pPr>
              <w:pStyle w:val="a5"/>
              <w:numPr>
                <w:ilvl w:val="0"/>
                <w:numId w:val="6"/>
              </w:num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  <w:rPr>
                <w:bCs/>
              </w:rPr>
            </w:pPr>
            <w:r w:rsidRPr="00720E7C">
              <w:rPr>
                <w:bCs/>
              </w:rPr>
              <w:t>Выполнение денежных норм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6" w:rsidRPr="00720E7C" w:rsidRDefault="00FF0F76" w:rsidP="00B261AA">
            <w:pPr>
              <w:snapToGrid w:val="0"/>
              <w:jc w:val="both"/>
            </w:pPr>
          </w:p>
        </w:tc>
      </w:tr>
    </w:tbl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both"/>
      </w:pPr>
    </w:p>
    <w:p w:rsidR="00FF0F76" w:rsidRDefault="00FF0F76" w:rsidP="00FF0F76">
      <w:pPr>
        <w:jc w:val="both"/>
      </w:pPr>
    </w:p>
    <w:p w:rsidR="00FF0F76" w:rsidRDefault="00FF0F76" w:rsidP="00FF0F76">
      <w:pPr>
        <w:jc w:val="both"/>
      </w:pPr>
    </w:p>
    <w:p w:rsidR="00FF0F76" w:rsidRPr="006B26C0" w:rsidRDefault="00FF0F76" w:rsidP="00FF0F76">
      <w:pPr>
        <w:jc w:val="both"/>
      </w:pPr>
      <w:r w:rsidRPr="006B26C0">
        <w:t xml:space="preserve">  Условные обозначения:</w:t>
      </w:r>
    </w:p>
    <w:p w:rsidR="00FF0F76" w:rsidRPr="006B26C0" w:rsidRDefault="00FF0F76" w:rsidP="00FF0F76">
      <w:pPr>
        <w:jc w:val="both"/>
      </w:pPr>
      <w:r w:rsidRPr="006B26C0">
        <w:t xml:space="preserve">      + норма;</w:t>
      </w:r>
    </w:p>
    <w:p w:rsidR="00FF0F76" w:rsidRPr="006B26C0" w:rsidRDefault="00FF0F76" w:rsidP="00FF0F76">
      <w:pPr>
        <w:jc w:val="both"/>
      </w:pPr>
      <w:r w:rsidRPr="006B26C0">
        <w:t xml:space="preserve">      -  нарушение с приложением акта;</w:t>
      </w:r>
    </w:p>
    <w:p w:rsidR="00FF0F76" w:rsidRPr="006B26C0" w:rsidRDefault="00FF0F76" w:rsidP="00FF0F76">
      <w:pPr>
        <w:spacing w:line="360" w:lineRule="auto"/>
        <w:jc w:val="both"/>
      </w:pPr>
    </w:p>
    <w:p w:rsidR="00FF0F76" w:rsidRPr="006B26C0" w:rsidRDefault="00FF0F76" w:rsidP="00FF0F76">
      <w:pPr>
        <w:jc w:val="both"/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Pr="006B26C0" w:rsidRDefault="00FF0F76" w:rsidP="00FF0F76">
      <w:pPr>
        <w:jc w:val="both"/>
        <w:rPr>
          <w:rStyle w:val="a3"/>
          <w:b w:val="0"/>
        </w:rPr>
      </w:pPr>
    </w:p>
    <w:p w:rsidR="00FF0F76" w:rsidRDefault="00FF0F76" w:rsidP="00797165">
      <w:pPr>
        <w:pStyle w:val="a6"/>
        <w:jc w:val="both"/>
      </w:pPr>
    </w:p>
    <w:p w:rsidR="00FF0F76" w:rsidRDefault="00FF0F76" w:rsidP="00797165">
      <w:pPr>
        <w:pStyle w:val="a6"/>
        <w:jc w:val="both"/>
      </w:pPr>
    </w:p>
    <w:p w:rsidR="00FF0F76" w:rsidRDefault="00FF0F76" w:rsidP="00797165">
      <w:pPr>
        <w:pStyle w:val="a6"/>
        <w:jc w:val="both"/>
      </w:pPr>
    </w:p>
    <w:sectPr w:rsidR="00FF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57E"/>
    <w:multiLevelType w:val="hybridMultilevel"/>
    <w:tmpl w:val="BFD4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9FF"/>
    <w:multiLevelType w:val="hybridMultilevel"/>
    <w:tmpl w:val="E636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1427"/>
    <w:multiLevelType w:val="hybridMultilevel"/>
    <w:tmpl w:val="89AA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D89"/>
    <w:multiLevelType w:val="hybridMultilevel"/>
    <w:tmpl w:val="51C202F8"/>
    <w:lvl w:ilvl="0" w:tplc="CBE6D21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E45A4"/>
    <w:multiLevelType w:val="hybridMultilevel"/>
    <w:tmpl w:val="D922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53C0C"/>
    <w:multiLevelType w:val="multilevel"/>
    <w:tmpl w:val="A2E0F9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1A7BAC"/>
    <w:multiLevelType w:val="hybridMultilevel"/>
    <w:tmpl w:val="7850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32C0B"/>
    <w:multiLevelType w:val="hybridMultilevel"/>
    <w:tmpl w:val="D75C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93B20"/>
    <w:multiLevelType w:val="hybridMultilevel"/>
    <w:tmpl w:val="FA8E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C6806"/>
    <w:multiLevelType w:val="hybridMultilevel"/>
    <w:tmpl w:val="5EE6F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3A40"/>
    <w:multiLevelType w:val="hybridMultilevel"/>
    <w:tmpl w:val="D15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76A5C"/>
    <w:multiLevelType w:val="hybridMultilevel"/>
    <w:tmpl w:val="134C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0A49"/>
    <w:multiLevelType w:val="hybridMultilevel"/>
    <w:tmpl w:val="9094F81E"/>
    <w:lvl w:ilvl="0" w:tplc="1DF6A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F6EE8"/>
    <w:multiLevelType w:val="hybridMultilevel"/>
    <w:tmpl w:val="1D5C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233F2"/>
    <w:multiLevelType w:val="hybridMultilevel"/>
    <w:tmpl w:val="070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A350F"/>
    <w:multiLevelType w:val="hybridMultilevel"/>
    <w:tmpl w:val="9D56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320B3"/>
    <w:multiLevelType w:val="multilevel"/>
    <w:tmpl w:val="4B4E6A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F36693"/>
    <w:multiLevelType w:val="hybridMultilevel"/>
    <w:tmpl w:val="E87C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131F"/>
    <w:multiLevelType w:val="hybridMultilevel"/>
    <w:tmpl w:val="699A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C337A"/>
    <w:multiLevelType w:val="hybridMultilevel"/>
    <w:tmpl w:val="05EC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32B4"/>
    <w:multiLevelType w:val="hybridMultilevel"/>
    <w:tmpl w:val="CC72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44597"/>
    <w:multiLevelType w:val="hybridMultilevel"/>
    <w:tmpl w:val="E8E4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71606"/>
    <w:multiLevelType w:val="hybridMultilevel"/>
    <w:tmpl w:val="31EC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9166F"/>
    <w:multiLevelType w:val="hybridMultilevel"/>
    <w:tmpl w:val="8616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37923"/>
    <w:multiLevelType w:val="hybridMultilevel"/>
    <w:tmpl w:val="26B6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4327B"/>
    <w:multiLevelType w:val="hybridMultilevel"/>
    <w:tmpl w:val="AF14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B057F"/>
    <w:multiLevelType w:val="hybridMultilevel"/>
    <w:tmpl w:val="2674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77B5F"/>
    <w:multiLevelType w:val="hybridMultilevel"/>
    <w:tmpl w:val="8A7A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26B90"/>
    <w:multiLevelType w:val="hybridMultilevel"/>
    <w:tmpl w:val="869C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568F5"/>
    <w:multiLevelType w:val="hybridMultilevel"/>
    <w:tmpl w:val="BD84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E618F"/>
    <w:multiLevelType w:val="hybridMultilevel"/>
    <w:tmpl w:val="F144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0A4B"/>
    <w:multiLevelType w:val="hybridMultilevel"/>
    <w:tmpl w:val="3BF4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A461B"/>
    <w:multiLevelType w:val="hybridMultilevel"/>
    <w:tmpl w:val="78A8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E7EAF"/>
    <w:multiLevelType w:val="hybridMultilevel"/>
    <w:tmpl w:val="F160A4A6"/>
    <w:lvl w:ilvl="0" w:tplc="2E887AE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DD0519C"/>
    <w:multiLevelType w:val="hybridMultilevel"/>
    <w:tmpl w:val="2E3A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E6B3C"/>
    <w:multiLevelType w:val="hybridMultilevel"/>
    <w:tmpl w:val="4B7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4502"/>
    <w:multiLevelType w:val="hybridMultilevel"/>
    <w:tmpl w:val="3CD2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150"/>
    <w:multiLevelType w:val="hybridMultilevel"/>
    <w:tmpl w:val="F2FC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45E9D"/>
    <w:multiLevelType w:val="hybridMultilevel"/>
    <w:tmpl w:val="ED14DE2E"/>
    <w:lvl w:ilvl="0" w:tplc="EF96EC6E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674F1089"/>
    <w:multiLevelType w:val="hybridMultilevel"/>
    <w:tmpl w:val="08C2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B6937"/>
    <w:multiLevelType w:val="hybridMultilevel"/>
    <w:tmpl w:val="63D0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845F1"/>
    <w:multiLevelType w:val="hybridMultilevel"/>
    <w:tmpl w:val="F548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F2AB8"/>
    <w:multiLevelType w:val="hybridMultilevel"/>
    <w:tmpl w:val="44E2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C4A66"/>
    <w:multiLevelType w:val="hybridMultilevel"/>
    <w:tmpl w:val="DB1C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5"/>
  </w:num>
  <w:num w:numId="5">
    <w:abstractNumId w:val="15"/>
  </w:num>
  <w:num w:numId="6">
    <w:abstractNumId w:val="16"/>
  </w:num>
  <w:num w:numId="7">
    <w:abstractNumId w:val="1"/>
  </w:num>
  <w:num w:numId="8">
    <w:abstractNumId w:val="22"/>
  </w:num>
  <w:num w:numId="9">
    <w:abstractNumId w:val="21"/>
  </w:num>
  <w:num w:numId="10">
    <w:abstractNumId w:val="20"/>
  </w:num>
  <w:num w:numId="11">
    <w:abstractNumId w:val="34"/>
  </w:num>
  <w:num w:numId="12">
    <w:abstractNumId w:val="17"/>
  </w:num>
  <w:num w:numId="13">
    <w:abstractNumId w:val="43"/>
  </w:num>
  <w:num w:numId="14">
    <w:abstractNumId w:val="26"/>
  </w:num>
  <w:num w:numId="15">
    <w:abstractNumId w:val="10"/>
  </w:num>
  <w:num w:numId="16">
    <w:abstractNumId w:val="42"/>
  </w:num>
  <w:num w:numId="17">
    <w:abstractNumId w:val="32"/>
  </w:num>
  <w:num w:numId="18">
    <w:abstractNumId w:val="13"/>
  </w:num>
  <w:num w:numId="19">
    <w:abstractNumId w:val="28"/>
  </w:num>
  <w:num w:numId="20">
    <w:abstractNumId w:val="4"/>
  </w:num>
  <w:num w:numId="21">
    <w:abstractNumId w:val="2"/>
  </w:num>
  <w:num w:numId="22">
    <w:abstractNumId w:val="40"/>
  </w:num>
  <w:num w:numId="23">
    <w:abstractNumId w:val="7"/>
  </w:num>
  <w:num w:numId="24">
    <w:abstractNumId w:val="3"/>
  </w:num>
  <w:num w:numId="25">
    <w:abstractNumId w:val="6"/>
  </w:num>
  <w:num w:numId="26">
    <w:abstractNumId w:val="14"/>
  </w:num>
  <w:num w:numId="27">
    <w:abstractNumId w:val="39"/>
  </w:num>
  <w:num w:numId="28">
    <w:abstractNumId w:val="8"/>
  </w:num>
  <w:num w:numId="29">
    <w:abstractNumId w:val="36"/>
  </w:num>
  <w:num w:numId="30">
    <w:abstractNumId w:val="29"/>
  </w:num>
  <w:num w:numId="31">
    <w:abstractNumId w:val="31"/>
  </w:num>
  <w:num w:numId="32">
    <w:abstractNumId w:val="41"/>
  </w:num>
  <w:num w:numId="33">
    <w:abstractNumId w:val="35"/>
  </w:num>
  <w:num w:numId="34">
    <w:abstractNumId w:val="12"/>
  </w:num>
  <w:num w:numId="35">
    <w:abstractNumId w:val="37"/>
  </w:num>
  <w:num w:numId="36">
    <w:abstractNumId w:val="0"/>
  </w:num>
  <w:num w:numId="37">
    <w:abstractNumId w:val="33"/>
  </w:num>
  <w:num w:numId="38">
    <w:abstractNumId w:val="19"/>
  </w:num>
  <w:num w:numId="39">
    <w:abstractNumId w:val="11"/>
  </w:num>
  <w:num w:numId="40">
    <w:abstractNumId w:val="27"/>
  </w:num>
  <w:num w:numId="41">
    <w:abstractNumId w:val="30"/>
  </w:num>
  <w:num w:numId="42">
    <w:abstractNumId w:val="38"/>
  </w:num>
  <w:num w:numId="43">
    <w:abstractNumId w:val="2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8"/>
    <w:rsid w:val="00004143"/>
    <w:rsid w:val="00055046"/>
    <w:rsid w:val="00797165"/>
    <w:rsid w:val="007F66F9"/>
    <w:rsid w:val="008379A8"/>
    <w:rsid w:val="00A83ADD"/>
    <w:rsid w:val="00AA364E"/>
    <w:rsid w:val="00C242C6"/>
    <w:rsid w:val="00C4255C"/>
    <w:rsid w:val="00E305A2"/>
    <w:rsid w:val="00EF11AD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B8DCC-3F1B-43D6-BC58-9BA2190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4143"/>
    <w:rPr>
      <w:b/>
      <w:bCs/>
    </w:rPr>
  </w:style>
  <w:style w:type="paragraph" w:styleId="a4">
    <w:name w:val="Normal (Web)"/>
    <w:basedOn w:val="a"/>
    <w:uiPriority w:val="99"/>
    <w:unhideWhenUsed/>
    <w:rsid w:val="0000414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004143"/>
    <w:pPr>
      <w:ind w:left="720"/>
      <w:contextualSpacing/>
    </w:pPr>
  </w:style>
  <w:style w:type="paragraph" w:styleId="a6">
    <w:name w:val="No Spacing"/>
    <w:uiPriority w:val="1"/>
    <w:qFormat/>
    <w:rsid w:val="00AA36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0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5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3jJpzOGXtdSQ4Kajsv9i2nDaQ6k=</DigestValue>
    </Reference>
    <Reference Type="http://www.w3.org/2000/09/xmldsig#Object" URI="#idOfficeObject">
      <DigestMethod Algorithm="http://www.w3.org/2000/09/xmldsig#sha1"/>
      <DigestValue>Z56AKQNnSO02qwVLw6r8RMuuD+U=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XoYMd4QujFotYkOpGrj/3Wxzobk=</DigestValue>
    </Reference>
    <Reference Type="http://www.w3.org/2000/09/xmldsig#Object" URI="#idValidSigLnImg">
      <DigestMethod Algorithm="http://www.w3.org/2000/09/xmldsig#sha1"/>
      <DigestValue>crWIueCViB2VcuBIRVJF/8BN+vo=</DigestValue>
    </Reference>
    <Reference Type="http://www.w3.org/2000/09/xmldsig#Object" URI="#idInvalidSigLnImg">
      <DigestMethod Algorithm="http://www.w3.org/2000/09/xmldsig#sha1"/>
      <DigestValue>JpArV/ShtJ3iXfOvKNm4M8B63UA=</DigestValue>
    </Reference>
  </SignedInfo>
  <SignatureValue>Sqlv1hZU6QMFwnQQkLC7I295EXM7sgJWg0fqudtlv7zgwAYKSo3KA+urrqxviGpnI9FElUe5sSJn
a+1xafxjvDeNT6KjNt49+qLVi29hWI9s03fQ4I7DqzB3Tzd+pavNrTJWBcdY4f57OodcUHAGgLLL
69NCSO4Uh2Ni+dNGSp4=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0KIaQ8TBqyuKvBclW5KM7xhwrwc=</DigestValue>
      </Reference>
      <Reference URI="/word/fontTable.xml?ContentType=application/vnd.openxmlformats-officedocument.wordprocessingml.fontTable+xml">
        <DigestMethod Algorithm="http://www.w3.org/2000/09/xmldsig#sha1"/>
        <DigestValue>Dzr8a42sGlGHOzOuJDgykzsXwqU=</DigestValue>
      </Reference>
      <Reference URI="/word/media/image1.emf?ContentType=image/x-emf">
        <DigestMethod Algorithm="http://www.w3.org/2000/09/xmldsig#sha1"/>
        <DigestValue>SuUSfRySS2UIImawz+JOCgH2Lio=</DigestValue>
      </Reference>
      <Reference URI="/word/numbering.xml?ContentType=application/vnd.openxmlformats-officedocument.wordprocessingml.numbering+xml">
        <DigestMethod Algorithm="http://www.w3.org/2000/09/xmldsig#sha1"/>
        <DigestValue>kZoMO/lpYm0YqFYC6l7WOrcpfy8=</DigestValue>
      </Reference>
      <Reference URI="/word/settings.xml?ContentType=application/vnd.openxmlformats-officedocument.wordprocessingml.settings+xml">
        <DigestMethod Algorithm="http://www.w3.org/2000/09/xmldsig#sha1"/>
        <DigestValue>vJ/VGodQUbZwMrXSfMFhVm47vZg=</DigestValue>
      </Reference>
      <Reference URI="/word/styles.xml?ContentType=application/vnd.openxmlformats-officedocument.wordprocessingml.styles+xml">
        <DigestMethod Algorithm="http://www.w3.org/2000/09/xmldsig#sha1"/>
        <DigestValue>wKoriZnB1GFQHiVaJ2jNcMVrO3E=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2022-01-25T23:57:37Z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{61AD2317-394E-4F2C-9E1C-AB4EC7F77354}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2022-01-25T23:57:37Z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/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6AAC6AAAAABQAABQFAAAAAQAAAMAKKwoAAAAA4FEuDgAAagABAAAAMFkuDgAAAADgUS4OEAcSUAMAAAAYBxJQAQAAAIjTLgNQXkhQ1HQOUBmPo3X4jqN1zJYyAGQBAAD/AgYAAAAAAAjpHA4DAAAABAAAABSYMgAUmDIAAAAAABiXMgDrCkd3AJcyAIDwRncQAAAAFJgyAAYAAAAXDEd3AAAAAQAAAAAB2AAAFJgyABSYMgCgDEd3BgAAAAAAj38AAAAAAAAAAAAAAAAAAAAAjpGSrwAAAABElzIAmgxHdwAAAAAAAgAAFJgyAAYAAAAUmDI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CpD0xNqQ9YPiwKDMsyANqYqA9APiwKTE2pD1g+LArlmKgPFsKP1jzLMgD4TKgP/D0sCkxNqQ9YPiwKDAAAAExNqQ9YPiwKJkuoD/CcqA9wnKgP2ZyoDwEAAADgPSwKUsKP1v8CBgAenagP2D0sCimdqA8EAAAAvMwyALzMMgAAAAAAwMsyAOsKR3eoyzIAgPBGdxAAAAC8zDIABwAAABcMR3ecTKgPAAAAAAHYAAC8zDIAvMwyAKAMR3cHAAAAAACPfwAAAAAAAAAAAAAAAAAAAABWzZKvGD4sCuzLMgCaDEd3AAAAAAACAAC8zDIABwAAALzMM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DIA1zdvUNgrEAo4YTIKEgAAAAAAAAAAAAAABIAAAgAAAAABAAAAIC8YCgEAAAAo6aV1uJUyAAEAAAABAAAAiJYyAILppXUHAAAAAAAAAO0FpnUZj6N1+I6jdQSWMgBkAQAA/wIGAAAAAADQN2IOBAAAAAQAAABMlzIATJcyAAAAAABQljIA6wpHdziWMgCA8EZ3EAAAAEyXMgAJAAAAFwxHdwAAAAEAAAAAAdgAAEyXMgBMlzIAoAxHdwkAAAAAAI9/AAAAAAAAAAAAAAAAAAAAAMaQkq8AAAAAfJYyAJoMR3cAAAAAAAIAAEyXMgAJAAAATJcy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NB3cAAAAAIAAAAAAGoAYAAAAAIAAAACAOoCePATCgIAAAAPAAAA6JMyAAAAAAB4AAAA////////////////AAAAAAAAagBYVBQKePATCgIA6gIZj6N1+I6jdeyTMgBkAQAA/wIGAAAAAAD4QdAGAAAAAAQAAAA0lTIANJUyAAAAAAA4lDIA6wpHdyCUMgCA8EZ3EAAAADSVMgAJAAAAFwxHdxyUMgAAAAAAAdgAADSVMgA0lTIAoAxHdwkAAAAAAI9/AAAAAAAAAAAAAAAAAAAAAK6Skq+UlDIAZJQyAJoMR3cAAAAAAAIAADSVMgAJAAAANJUy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IDdQVVV3UEKAAAAYAAAACkAAABMAAAAAAAAAAAAAAAAAAAA//////////+gAAAAFwQwBDIENQQ0BEMETgRJBDgEOQQgABwEFAQeBBEEIwQgACYEIAQgBCAALQAgADQELwBBBCAAFiEgADMAMAAgACIAGwQ1BEEEPQQwBC4ALgAuAIA/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i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uYQAAAK/X8fz9/uLx+snk9uTy+vz9/v///////////////8vl9nKawAECAzpwAAAAotHvtdryxOL1xOL1tdry0+r32+350+r3tdryxOL1pdPvc5rAAQIDeHM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Qd3AAAAACAAAAAABqAGAAAAACAAAAAgDqAnjwEwoCAAAADwAAAOiTMgAAAAAAeAAAAP///////////////wAAAAAAAGoAWFQUCnjwEwoCAOoCGY+jdfiOo3XskzIAZAEAAP8CBgAAAAAA+EHQBgAAAAAEAAAANJUyADSVMgAAAAAAOJQyAOsKR3cglDIAgPBGdxAAAAA0lTIACQAAABcMR3cclDIAAAAAAAHYAAA0lTIANJUyAKAMR3cJAAAAAACPfwAAAAAAAAAAAAAAAAAAAACukpKvlJQyAGSUMgCaDEd3AAAAAAACAAA0lTIACQAAADSVMg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qQ9MTakPWD4sCgzLMgDamKgPQD4sCkxNqQ9YPiwK5ZioDxbCj9Y8yzIA+EyoD/w9LApMTakPWD4sCgwAAABMTakPWD4sCiZLqA/wnKgPcJyoD9mcqA8BAAAA4D0sClLCj9b/AgYAHp2oD9g9LAopnagPBAAAALzMMgC8zDIAAAAAAMDLMgDrCkd3qMsyAIDwRncQAAAAvMwyAAcAAAAXDEd3nEyoDwAAAAAB2AAAvMwyALzMMgCgDEd3BwAAAAAAj38AAAAAAAAAAAAAAAAAAAAAVs2Srxg+LArsyzIAmgxHdwAAAAAAAgAAvMwyAAcAAAC8zDI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oAALoAAAAAFAAAFAUAAAABAAAAwAorCgAAAADgUS4OAABqAAEAAAAwWS4OAAAAAOBRLg4QBxJQAwAAABgHElABAAAAiNMuA1BeSFDUdA5QGY+jdfiOo3XMljIAZAEAAP8CBgAAAAAACOkcDgMAAAAEAAAAFJgyABSYMgAAAAAAGJcyAOsKR3cAlzIAgPBGdxAAAAAUmDIABgAAABcMR3cAAAABAAAAAAHYAAAUmDIAFJgyAKAMR3cGAAAAAACPfwAAAAAAAAAAAAAAAAAAAACOkZKvAAAAAESXMgCaDEd3AAAAAAACAAAUmDIABgAAABSYMg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DIA1zdvUNgrEAo4YTIKEgAAAAAAAAAAAAAABIAAAgAAAAABAAAAIC8YCgEAAAAo6aV1uJUyAAEAAAABAAAAiJYyAILppXUHAAAAAAAAAO0FpnUZj6N1+I6jdQSWMgBkAQAA/wIGAAAAAADQN2IOBAAAAAQAAABMlzIATJcyAAAAAABQljIA6wpHdziWMgCA8EZ3EAAAAEyXMgAJAAAAFwxHdwAAAAEAAAAAAdgAAEyXMgBMlzIAoAxHdwkAAAAAAI9/AAAAAAAAAAAAAAAAAAAAAMaQkq8AAAAAfJYyAJoMR3cAAAAAAAIAAEyXMgAJAAAATJcy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//////////oAAAABcEMAQyBDUENARDBE4ESQQ4BDkEIAAcBBQEHgQRBCMEIAAmBCAEIAQgAC0AIAA0BC8AQQQgABYhIAAzADAAIAAiABsENQRBBD0EMAQuAC4ALgAAAA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F27E-C7F8-43C0-B3FE-0714F2BF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сказка лесная</cp:lastModifiedBy>
  <cp:revision>7</cp:revision>
  <cp:lastPrinted>2022-01-20T00:02:00Z</cp:lastPrinted>
  <dcterms:created xsi:type="dcterms:W3CDTF">2021-06-18T04:14:00Z</dcterms:created>
  <dcterms:modified xsi:type="dcterms:W3CDTF">2022-01-25T23:57:00Z</dcterms:modified>
</cp:coreProperties>
</file>