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13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4"/>
        <w:gridCol w:w="5348"/>
      </w:tblGrid>
      <w:tr>
        <w:trPr>
          <w:trHeight w:val="3967" w:hRule="atLeast"/>
        </w:trPr>
        <w:tc>
          <w:tcPr>
            <w:tcW w:w="4784" w:type="dxa"/>
            <w:tcBorders/>
          </w:tcPr>
          <w:p>
            <w:pPr>
              <w:pStyle w:val="Normal"/>
              <w:widowControl w:val="false"/>
              <w:spacing w:lineRule="exact" w:line="200"/>
              <w:ind w:hanging="0" w:left="0" w:right="34"/>
              <w:jc w:val="center"/>
              <w:rPr>
                <w:rFonts w:ascii="Times New Roman" w:hAnsi="Times New Roman"/>
              </w:rPr>
            </w:pPr>
            <w:r>
              <w:rPr/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03275"/>
                  <wp:effectExtent l="0" t="0" r="0" b="0"/>
                  <wp:wrapSquare wrapText="largest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142" t="-923" r="-1142" b="-9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03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05" w:leader="none"/>
              </w:tabs>
              <w:spacing w:lineRule="exact" w:line="200"/>
              <w:ind w:hanging="0" w:left="0" w:right="34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05" w:leader="none"/>
              </w:tabs>
              <w:spacing w:lineRule="exact" w:line="200"/>
              <w:ind w:hanging="0" w:left="0" w:right="34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05" w:leader="none"/>
              </w:tabs>
              <w:spacing w:lineRule="exact" w:line="200"/>
              <w:ind w:hanging="0" w:left="0" w:right="34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05" w:leader="none"/>
              </w:tabs>
              <w:spacing w:lineRule="exact" w:line="200"/>
              <w:ind w:hanging="0" w:left="0" w:right="34"/>
              <w:jc w:val="center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05" w:leader="none"/>
              </w:tabs>
              <w:spacing w:lineRule="exact" w:line="200"/>
              <w:ind w:hanging="0" w:left="0" w:right="34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05" w:leader="none"/>
              </w:tabs>
              <w:spacing w:lineRule="exact" w:line="200"/>
              <w:ind w:hanging="0" w:left="0" w:right="34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exact" w:line="280" w:before="120" w:after="0"/>
              <w:ind w:hanging="0" w:left="0" w:right="0"/>
              <w:jc w:val="center"/>
              <w:outlineLvl w:val="0"/>
              <w:rPr>
                <w:rFonts w:ascii="Times New Roman" w:hAnsi="Times New Roman"/>
                <w:b/>
                <w:bCs/>
                <w:spacing w:val="20"/>
              </w:rPr>
            </w:pPr>
            <w:r>
              <w:rPr>
                <w:b/>
                <w:bCs/>
                <w:spacing w:val="20"/>
              </w:rPr>
              <w:t>МИНИСТЕРСТВО</w:t>
            </w:r>
          </w:p>
          <w:p>
            <w:pPr>
              <w:pStyle w:val="Normal"/>
              <w:widowControl w:val="false"/>
              <w:spacing w:lineRule="exact" w:line="280"/>
              <w:jc w:val="center"/>
              <w:rPr>
                <w:rFonts w:ascii="Times New Roman" w:hAnsi="Times New Roman"/>
                <w:b/>
                <w:bCs/>
                <w:spacing w:val="20"/>
              </w:rPr>
            </w:pPr>
            <w:r>
              <w:rPr>
                <w:b/>
                <w:bCs/>
                <w:spacing w:val="20"/>
              </w:rPr>
              <w:t>ОБРАЗОВАНИЯ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NTTimes/Cyrillic"/>
                <w:b/>
                <w:bCs/>
                <w:spacing w:val="20"/>
              </w:rPr>
            </w:pPr>
            <w:r>
              <w:rPr>
                <w:rFonts w:cs="NTTimes/Cyrillic"/>
                <w:b/>
                <w:bCs/>
                <w:spacing w:val="20"/>
              </w:rPr>
              <w:t>ПРИМОРСКОГО КРАЯ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NTTimes/Cyrillic"/>
                <w:b/>
                <w:bCs/>
                <w:spacing w:val="20"/>
                <w:sz w:val="10"/>
              </w:rPr>
            </w:pPr>
            <w:r>
              <w:rPr>
                <w:rFonts w:cs="NTTimes/Cyrillic"/>
                <w:b/>
                <w:bCs/>
                <w:spacing w:val="20"/>
                <w:sz w:val="1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</w:rPr>
              <w:t>Светланская, 22, г. Владивосток, 690110</w:t>
            </w:r>
          </w:p>
          <w:p>
            <w:pPr>
              <w:pStyle w:val="Normal"/>
              <w:widowControl w:val="false"/>
              <w:spacing w:lineRule="exact" w:line="200"/>
              <w:ind w:hanging="0"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Телефон:</w:t>
            </w:r>
            <w:r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</w:rPr>
              <w:t>(423)</w:t>
            </w:r>
            <w:r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</w:rPr>
              <w:t>240-28-04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E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en-US"/>
              </w:rPr>
              <w:t>minobrpk</w:t>
            </w:r>
            <w:r>
              <w:rPr>
                <w:sz w:val="18"/>
                <w:szCs w:val="18"/>
              </w:rPr>
              <w:t>@</w:t>
            </w:r>
            <w:r>
              <w:rPr>
                <w:sz w:val="18"/>
                <w:szCs w:val="18"/>
                <w:lang w:val="en-US"/>
              </w:rPr>
              <w:t>primorsky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ru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05" w:leader="none"/>
              </w:tabs>
              <w:spacing w:lineRule="exact" w:line="200"/>
              <w:ind w:hanging="0" w:left="0" w:right="34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05" w:leader="none"/>
              </w:tabs>
              <w:spacing w:lineRule="exact" w:line="200"/>
              <w:ind w:hanging="0" w:left="0" w:right="34"/>
              <w:rPr>
                <w:rFonts w:ascii="Times New Roman" w:hAnsi="Times New Roman"/>
              </w:rPr>
            </w:pPr>
            <w:r>
              <w:rPr>
                <w:u w:val="single"/>
              </w:rPr>
              <w:t xml:space="preserve">                                   </w:t>
            </w:r>
            <w:r>
              <w:rPr/>
              <w:t xml:space="preserve"> № </w:t>
            </w:r>
            <w:r>
              <w:rPr>
                <w:u w:val="single"/>
              </w:rPr>
              <w:t xml:space="preserve">                             </w:t>
            </w:r>
            <w:r>
              <w:rPr>
                <w:color w:val="EEECE1"/>
                <w:u w:val="single"/>
              </w:rPr>
              <w:t>.</w:t>
            </w:r>
          </w:p>
          <w:p>
            <w:pPr>
              <w:pStyle w:val="Normal"/>
              <w:widowControl w:val="false"/>
              <w:spacing w:before="120" w:after="0"/>
              <w:rPr>
                <w:rFonts w:ascii="Times New Roman" w:hAnsi="Times New Roman"/>
              </w:rPr>
            </w:pPr>
            <w:r>
              <w:rPr/>
              <w:t xml:space="preserve"> </w:t>
            </w:r>
            <w:r>
              <w:rPr/>
              <w:t xml:space="preserve">На № </w:t>
            </w:r>
            <w:r>
              <w:rPr>
                <w:u w:val="single"/>
              </w:rPr>
              <w:t xml:space="preserve">                       </w:t>
            </w:r>
            <w:r>
              <w:rPr/>
              <w:t xml:space="preserve"> от</w:t>
            </w:r>
            <w:r>
              <w:rPr>
                <w:u w:val="single"/>
              </w:rPr>
              <w:t xml:space="preserve"> ______________</w:t>
            </w:r>
          </w:p>
        </w:tc>
        <w:tc>
          <w:tcPr>
            <w:tcW w:w="5348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before="0" w:after="0"/>
              <w:ind w:hanging="0" w:left="454" w:right="340"/>
              <w:jc w:val="center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before="0" w:after="0"/>
              <w:ind w:hanging="0" w:left="454" w:right="340"/>
              <w:jc w:val="center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before="0" w:after="0"/>
              <w:ind w:hanging="0" w:left="454" w:right="340"/>
              <w:jc w:val="center"/>
              <w:rPr/>
            </w:pPr>
            <w:r>
              <w:rPr>
                <w:sz w:val="28"/>
                <w:szCs w:val="28"/>
                <w:lang w:val="ru-RU" w:eastAsia="ru-RU" w:bidi="ar-SA"/>
              </w:rPr>
              <w:t>Руководителям муниципальных органов управления образованием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before="0" w:after="0"/>
              <w:ind w:hanging="0" w:left="454" w:right="340"/>
              <w:jc w:val="center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before="0" w:after="0"/>
              <w:ind w:hanging="0" w:right="340"/>
              <w:jc w:val="center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</w:r>
          </w:p>
        </w:tc>
      </w:tr>
    </w:tbl>
    <w:p>
      <w:pPr>
        <w:pStyle w:val="Normal"/>
        <w:spacing w:before="0" w:after="0"/>
        <w:ind w:hanging="0" w:left="0" w:right="0"/>
        <w:contextualSpacing/>
        <w:jc w:val="center"/>
        <w:rPr>
          <w:rFonts w:ascii="Times New Roman" w:hAnsi="Times New Roman"/>
        </w:rPr>
      </w:pPr>
      <w:r>
        <w:rPr/>
      </w:r>
    </w:p>
    <w:p>
      <w:pPr>
        <w:pStyle w:val="Normal"/>
        <w:spacing w:before="0" w:after="0"/>
        <w:ind w:hanging="0" w:left="0" w:right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руководители!</w:t>
      </w:r>
    </w:p>
    <w:p>
      <w:pPr>
        <w:pStyle w:val="Normal"/>
        <w:spacing w:before="0" w:after="0"/>
        <w:ind w:hanging="0" w:left="0" w:right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0" w:after="0"/>
        <w:ind w:firstLine="850"/>
        <w:contextualSpacing/>
        <w:jc w:val="both"/>
        <w:rPr/>
      </w:pPr>
      <w:r>
        <w:rPr>
          <w:rStyle w:val="Hyperlink"/>
          <w:rFonts w:eastAsia="Times New Roman" w:cs="Times New Roman"/>
          <w:color w:val="auto"/>
          <w:kern w:val="0"/>
          <w:sz w:val="28"/>
          <w:szCs w:val="28"/>
          <w:u w:val="none"/>
          <w:lang w:val="ru-RU" w:eastAsia="ru-RU" w:bidi="ar-SA"/>
        </w:rPr>
        <w:t xml:space="preserve">В соответствии с письмом Автономной некоммерческой профессиональной образовательной организации «Университет профессионального образования» (далее – Университет профессионального образования) министерство образования Приморского края информирует о том, что </w:t>
      </w:r>
      <w:r>
        <w:rPr>
          <w:rStyle w:val="Hyperlink"/>
          <w:rFonts w:eastAsia="Times New Roman" w:cs="Times New Roman"/>
          <w:b w:val="false"/>
          <w:bCs w:val="false"/>
          <w:color w:val="auto"/>
          <w:kern w:val="0"/>
          <w:sz w:val="28"/>
          <w:szCs w:val="28"/>
          <w:u w:val="none"/>
          <w:lang w:val="ru-RU" w:eastAsia="ru-RU" w:bidi="ar-SA"/>
        </w:rPr>
        <w:t xml:space="preserve">в рамках реализации федерального проекта «Активные меры содействия занятости» национального проекта «Кадры» Университет профессионального образования реализует программу профессионального обучения для сотрудников дошкольных образовательных организаций с присвоением квалификации «Младший воспитатель». </w:t>
      </w:r>
    </w:p>
    <w:p>
      <w:pPr>
        <w:pStyle w:val="Normal"/>
        <w:spacing w:lineRule="auto" w:line="360" w:before="0" w:after="0"/>
        <w:ind w:firstLine="850"/>
        <w:contextualSpacing/>
        <w:jc w:val="both"/>
        <w:rPr/>
      </w:pPr>
      <w:r>
        <w:rPr>
          <w:rStyle w:val="Hyperlink"/>
          <w:rFonts w:eastAsia="Times New Roman" w:cs="Times New Roman"/>
          <w:color w:themeColor="text1" w:val="000000"/>
          <w:kern w:val="0"/>
          <w:sz w:val="28"/>
          <w:szCs w:val="28"/>
          <w:u w:val="none"/>
          <w:lang w:val="en-US" w:eastAsia="ru-RU" w:bidi="ar-SA"/>
        </w:rPr>
        <w:t xml:space="preserve">Программа «Младший воспитатель» направлена на практическую подготовку специалистов, способных организовывать повседневную жизнедеятельность детей, в том числе с ОВЗ и инвалидностью, обеспечивать их присмотр и уход, содействовать психическому и физическому развитию, социальной адаптации и охране здоровья. </w:t>
      </w:r>
    </w:p>
    <w:p>
      <w:pPr>
        <w:pStyle w:val="Normal"/>
        <w:spacing w:lineRule="auto" w:line="360" w:before="0" w:after="0"/>
        <w:ind w:firstLine="850"/>
        <w:contextualSpacing/>
        <w:jc w:val="both"/>
        <w:rPr/>
      </w:pPr>
      <w:r>
        <w:rPr>
          <w:rStyle w:val="Hyperlink"/>
          <w:rFonts w:eastAsia="Times New Roman" w:cs="Times New Roman"/>
          <w:color w:themeColor="text1" w:val="000000"/>
          <w:kern w:val="0"/>
          <w:sz w:val="28"/>
          <w:szCs w:val="28"/>
          <w:u w:val="none"/>
          <w:lang w:val="en-US" w:eastAsia="ru-RU" w:bidi="ar-SA"/>
        </w:rPr>
        <w:t xml:space="preserve">После успешной сдачи итоговой аттестации слушатель получает свидетельство о должности служащего с присвоением квалификации </w:t>
      </w:r>
      <w:r>
        <w:rPr>
          <w:rStyle w:val="Hyperlink"/>
          <w:rFonts w:eastAsia="Times New Roman" w:cs="Times New Roman"/>
          <w:b w:val="false"/>
          <w:bCs w:val="false"/>
          <w:color w:val="auto"/>
          <w:kern w:val="0"/>
          <w:sz w:val="28"/>
          <w:szCs w:val="28"/>
          <w:u w:val="none"/>
          <w:lang w:val="ru-RU" w:eastAsia="ru-RU" w:bidi="ar-SA"/>
        </w:rPr>
        <w:t>«</w:t>
      </w:r>
      <w:r>
        <w:rPr>
          <w:rStyle w:val="Hyperlink"/>
          <w:rFonts w:eastAsia="Times New Roman" w:cs="Times New Roman"/>
          <w:color w:themeColor="text1" w:val="000000"/>
          <w:kern w:val="0"/>
          <w:sz w:val="28"/>
          <w:szCs w:val="28"/>
          <w:u w:val="none"/>
          <w:lang w:val="en-US" w:eastAsia="ru-RU" w:bidi="ar-SA"/>
        </w:rPr>
        <w:t>Младший воспитатель</w:t>
      </w:r>
      <w:r>
        <w:rPr>
          <w:rStyle w:val="Hyperlink"/>
          <w:rFonts w:eastAsia="Times New Roman" w:cs="Times New Roman"/>
          <w:b w:val="false"/>
          <w:bCs w:val="false"/>
          <w:color w:val="auto"/>
          <w:kern w:val="0"/>
          <w:sz w:val="28"/>
          <w:szCs w:val="28"/>
          <w:u w:val="none"/>
          <w:lang w:val="ru-RU" w:eastAsia="ru-RU" w:bidi="ar-SA"/>
        </w:rPr>
        <w:t>»</w:t>
      </w:r>
      <w:r>
        <w:rPr>
          <w:rStyle w:val="Hyperlink"/>
          <w:rFonts w:eastAsia="Times New Roman" w:cs="Times New Roman"/>
          <w:color w:themeColor="text1" w:val="000000"/>
          <w:kern w:val="0"/>
          <w:sz w:val="28"/>
          <w:szCs w:val="28"/>
          <w:u w:val="none"/>
          <w:lang w:val="en-US" w:eastAsia="ru-RU" w:bidi="ar-SA"/>
        </w:rPr>
        <w:t xml:space="preserve">. </w:t>
      </w:r>
    </w:p>
    <w:p>
      <w:pPr>
        <w:pStyle w:val="Normal"/>
        <w:spacing w:lineRule="auto" w:line="360" w:before="0" w:after="0"/>
        <w:ind w:firstLine="850"/>
        <w:contextualSpacing/>
        <w:jc w:val="both"/>
        <w:rPr/>
      </w:pPr>
      <w:r>
        <w:rPr>
          <w:rStyle w:val="Hyperlink"/>
          <w:rFonts w:eastAsia="Times New Roman" w:cs="Times New Roman"/>
          <w:color w:themeColor="text1" w:val="000000"/>
          <w:kern w:val="0"/>
          <w:sz w:val="28"/>
          <w:szCs w:val="28"/>
          <w:u w:val="none"/>
          <w:lang w:val="en-US" w:eastAsia="ru-RU" w:bidi="ar-SA"/>
        </w:rPr>
        <w:t xml:space="preserve">Обучение (бесплатное) проходит в удобном смешанном формате: большая часть занятий доступна дистанционно через личный кабинет, а также предусмотрены очные занятия (место проведения по согласованию). </w:t>
      </w:r>
    </w:p>
    <w:p>
      <w:pPr>
        <w:pStyle w:val="Normal"/>
        <w:spacing w:lineRule="auto" w:line="360" w:before="0" w:after="0"/>
        <w:ind w:firstLine="850"/>
        <w:contextualSpacing/>
        <w:jc w:val="both"/>
        <w:rPr/>
      </w:pPr>
      <w:r>
        <w:rPr>
          <w:rStyle w:val="Hyperlink"/>
          <w:rFonts w:eastAsia="Times New Roman" w:cs="Times New Roman"/>
          <w:color w:themeColor="text1" w:val="000000"/>
          <w:kern w:val="0"/>
          <w:sz w:val="28"/>
          <w:szCs w:val="28"/>
          <w:u w:val="none"/>
          <w:lang w:val="en-US" w:eastAsia="ru-RU" w:bidi="ar-SA"/>
        </w:rPr>
        <w:t xml:space="preserve">Ближайшие даты обучения: </w:t>
      </w:r>
    </w:p>
    <w:p>
      <w:pPr>
        <w:pStyle w:val="Normal"/>
        <w:spacing w:lineRule="auto" w:line="360" w:before="0" w:after="0"/>
        <w:ind w:firstLine="850"/>
        <w:contextualSpacing/>
        <w:jc w:val="both"/>
        <w:rPr/>
      </w:pPr>
      <w:r>
        <w:rPr>
          <w:rStyle w:val="Hyperlink"/>
          <w:rFonts w:eastAsia="Times New Roman" w:cs="Times New Roman"/>
          <w:color w:themeColor="text1" w:val="000000"/>
          <w:kern w:val="0"/>
          <w:sz w:val="28"/>
          <w:szCs w:val="28"/>
          <w:u w:val="none"/>
          <w:lang w:val="en-US" w:eastAsia="ru-RU" w:bidi="ar-SA"/>
        </w:rPr>
        <w:t>- 09.09.2025-23.09.2025 (набор закрывается 18.08.2025)</w:t>
      </w:r>
    </w:p>
    <w:p>
      <w:pPr>
        <w:pStyle w:val="Normal"/>
        <w:spacing w:lineRule="auto" w:line="360" w:before="0" w:after="0"/>
        <w:ind w:firstLine="850"/>
        <w:contextualSpacing/>
        <w:jc w:val="both"/>
        <w:rPr/>
      </w:pPr>
      <w:r>
        <w:rPr>
          <w:rStyle w:val="Hyperlink"/>
          <w:rFonts w:eastAsia="Times New Roman" w:cs="Times New Roman"/>
          <w:color w:themeColor="text1" w:val="000000"/>
          <w:kern w:val="0"/>
          <w:sz w:val="28"/>
          <w:szCs w:val="28"/>
          <w:u w:val="none"/>
          <w:lang w:val="en-US" w:eastAsia="ru-RU" w:bidi="ar-SA"/>
        </w:rPr>
        <w:t>- 26.09.2025-10.10.2025 (набор закрывается 04.09.2025)</w:t>
      </w:r>
    </w:p>
    <w:p>
      <w:pPr>
        <w:pStyle w:val="Normal"/>
        <w:spacing w:lineRule="auto" w:line="360" w:before="0" w:after="0"/>
        <w:ind w:firstLine="850"/>
        <w:contextualSpacing/>
        <w:jc w:val="both"/>
        <w:rPr/>
      </w:pPr>
      <w:r>
        <w:rPr>
          <w:rStyle w:val="Hyperlink"/>
          <w:rFonts w:eastAsia="Times New Roman" w:cs="Times New Roman"/>
          <w:color w:themeColor="text1" w:val="000000"/>
          <w:kern w:val="0"/>
          <w:sz w:val="28"/>
          <w:szCs w:val="28"/>
          <w:u w:val="none"/>
          <w:lang w:val="en-US" w:eastAsia="ru-RU" w:bidi="ar-SA"/>
        </w:rPr>
        <w:t xml:space="preserve">Для подачи заявления необходимо иметь подтвержденную учетную запись ЕСИА (Госуслуги). </w:t>
      </w:r>
    </w:p>
    <w:p>
      <w:pPr>
        <w:pStyle w:val="Normal"/>
        <w:spacing w:lineRule="auto" w:line="360" w:before="0" w:after="0"/>
        <w:ind w:firstLine="850"/>
        <w:contextualSpacing/>
        <w:jc w:val="both"/>
        <w:rPr/>
      </w:pPr>
      <w:r>
        <w:rPr>
          <w:rStyle w:val="Hyperlink"/>
          <w:rFonts w:eastAsia="Times New Roman" w:cs="Times New Roman"/>
          <w:color w:themeColor="text1" w:val="000000"/>
          <w:kern w:val="0"/>
          <w:sz w:val="28"/>
          <w:szCs w:val="28"/>
          <w:u w:val="none"/>
          <w:lang w:val="en-US" w:eastAsia="ru-RU" w:bidi="ar-SA"/>
        </w:rPr>
        <w:t xml:space="preserve">1. Сначала необходимо подать заявку на портале «Работа России», чтобы соответствовать категории Ищущий работу и иметь право на получение услуги.  </w:t>
      </w:r>
      <w:hyperlink r:id="rId3">
        <w:r>
          <w:rPr>
            <w:rStyle w:val="Hyperlink"/>
            <w:rFonts w:eastAsia="Times New Roman" w:cs="Times New Roman"/>
            <w:color w:themeColor="text1" w:val="000000"/>
            <w:kern w:val="0"/>
            <w:sz w:val="28"/>
            <w:szCs w:val="28"/>
            <w:u w:val="none"/>
            <w:lang w:val="en-US" w:eastAsia="ru-RU" w:bidi="ar-SA"/>
          </w:rPr>
          <w:t>https://trudvsem.ru/information-pages/info_job_search_without_payments</w:t>
        </w:r>
      </w:hyperlink>
      <w:r>
        <w:rPr>
          <w:rStyle w:val="Hyperlink"/>
          <w:rFonts w:eastAsia="Times New Roman" w:cs="Times New Roman"/>
          <w:color w:themeColor="text1" w:val="000000"/>
          <w:kern w:val="0"/>
          <w:sz w:val="28"/>
          <w:szCs w:val="28"/>
          <w:u w:val="none"/>
          <w:lang w:val="en-US" w:eastAsia="ru-RU" w:bidi="ar-SA"/>
        </w:rPr>
        <w:t>.</w:t>
      </w:r>
    </w:p>
    <w:p>
      <w:pPr>
        <w:pStyle w:val="Normal"/>
        <w:spacing w:lineRule="auto" w:line="360" w:before="0" w:after="0"/>
        <w:ind w:firstLine="850"/>
        <w:contextualSpacing/>
        <w:jc w:val="both"/>
        <w:rPr/>
      </w:pPr>
      <w:r>
        <w:rPr>
          <w:rStyle w:val="Hyperlink"/>
          <w:rFonts w:eastAsia="Times New Roman" w:cs="Times New Roman"/>
          <w:color w:themeColor="text1" w:val="000000"/>
          <w:kern w:val="0"/>
          <w:sz w:val="28"/>
          <w:szCs w:val="28"/>
          <w:u w:val="none"/>
          <w:lang w:val="en-US" w:eastAsia="ru-RU" w:bidi="ar-SA"/>
        </w:rPr>
        <w:t>2. После необходимо подать заявление на обучение на портале «Работа России»:</w:t>
      </w:r>
      <w:hyperlink r:id="rId4">
        <w:r>
          <w:rPr>
            <w:rStyle w:val="Hyperlink"/>
            <w:rFonts w:eastAsia="Times New Roman" w:cs="Times New Roman"/>
            <w:color w:themeColor="text1" w:val="000000"/>
            <w:kern w:val="0"/>
            <w:sz w:val="28"/>
            <w:szCs w:val="28"/>
            <w:u w:val="none"/>
            <w:lang w:val="en-US" w:eastAsia="ru-RU" w:bidi="ar-SA"/>
          </w:rPr>
          <w:t>https://trudvsem.ru/educational-programs/card?id=5f5466e1-4fb-426b-8ddce4270939f066</w:t>
        </w:r>
      </w:hyperlink>
      <w:r>
        <w:rPr>
          <w:rStyle w:val="Hyperlink"/>
          <w:rFonts w:eastAsia="Times New Roman" w:cs="Times New Roman"/>
          <w:color w:themeColor="text1" w:val="000000"/>
          <w:kern w:val="0"/>
          <w:sz w:val="28"/>
          <w:szCs w:val="28"/>
          <w:u w:val="none"/>
          <w:lang w:val="en-US" w:eastAsia="ru-RU" w:bidi="ar-SA"/>
        </w:rPr>
        <w:t>.</w:t>
      </w:r>
    </w:p>
    <w:p>
      <w:pPr>
        <w:pStyle w:val="Normal"/>
        <w:spacing w:lineRule="auto" w:line="360" w:before="0" w:after="0"/>
        <w:ind w:firstLine="850"/>
        <w:contextualSpacing/>
        <w:jc w:val="both"/>
        <w:rPr/>
      </w:pPr>
      <w:r>
        <w:rPr>
          <w:rStyle w:val="Hyperlink"/>
          <w:rFonts w:eastAsia="Times New Roman" w:cs="Times New Roman"/>
          <w:color w:themeColor="text1" w:val="000000"/>
          <w:kern w:val="0"/>
          <w:sz w:val="28"/>
          <w:szCs w:val="28"/>
          <w:u w:val="none"/>
          <w:lang w:val="en-US" w:eastAsia="ru-RU" w:bidi="ar-SA"/>
        </w:rPr>
        <w:t>3. В течение трех дней надо явиться в центр занятости и предоставить документы: паспорт, СНИЛС, аттестат, документ о смене фамилии.</w:t>
      </w:r>
    </w:p>
    <w:p>
      <w:pPr>
        <w:pStyle w:val="Normal"/>
        <w:spacing w:lineRule="auto" w:line="360" w:before="0" w:after="0"/>
        <w:ind w:firstLine="850"/>
        <w:contextualSpacing/>
        <w:jc w:val="both"/>
        <w:rPr/>
      </w:pPr>
      <w:r>
        <w:rPr>
          <w:rStyle w:val="Hyperlink"/>
          <w:rFonts w:eastAsia="Times New Roman" w:cs="Times New Roman"/>
          <w:color w:themeColor="text1" w:val="000000"/>
          <w:kern w:val="0"/>
          <w:sz w:val="28"/>
          <w:szCs w:val="28"/>
          <w:u w:val="none"/>
          <w:lang w:val="en-US" w:eastAsia="ru-RU" w:bidi="ar-SA"/>
        </w:rPr>
        <w:t>4. На почту придет доступ в личный кабинет Atlas, если не найдете письмо, можно перейти по ссылке https://go.firpo.ru и придумать пароль. В личный кабинет загрузить скан паспорта, аттестата, согласие на обработку персональных данных и документа о смене фамилии (если уместно).</w:t>
      </w:r>
    </w:p>
    <w:p>
      <w:pPr>
        <w:pStyle w:val="Normal"/>
        <w:spacing w:lineRule="auto" w:line="360" w:before="0" w:after="0"/>
        <w:ind w:firstLine="850"/>
        <w:contextualSpacing/>
        <w:jc w:val="both"/>
        <w:rPr/>
      </w:pPr>
      <w:r>
        <w:rPr>
          <w:rStyle w:val="Hyperlink"/>
          <w:rFonts w:eastAsia="Times New Roman" w:cs="Times New Roman"/>
          <w:color w:themeColor="text1" w:val="000000"/>
          <w:kern w:val="0"/>
          <w:sz w:val="28"/>
          <w:szCs w:val="28"/>
          <w:u w:val="none"/>
          <w:lang w:val="ru-RU" w:eastAsia="ru-RU" w:bidi="ar-SA"/>
        </w:rPr>
        <w:t>По всем вопросам можно обращаться по телефону: 8-918-033-04-05.</w:t>
      </w:r>
    </w:p>
    <w:p>
      <w:pPr>
        <w:pStyle w:val="Standard"/>
        <w:spacing w:lineRule="auto" w:line="360" w:before="0" w:after="0"/>
        <w:ind w:firstLine="850"/>
        <w:contextualSpacing/>
        <w:jc w:val="both"/>
        <w:rPr/>
      </w:pPr>
      <w:r>
        <w:rPr>
          <w:rStyle w:val="Hyperlink"/>
          <w:rFonts w:eastAsia="Times New Roman" w:cs="Times New Roman"/>
          <w:b w:val="false"/>
          <w:bCs w:val="false"/>
          <w:color w:val="000000"/>
          <w:kern w:val="0"/>
          <w:sz w:val="28"/>
          <w:szCs w:val="28"/>
          <w:u w:val="none"/>
          <w:lang w:val="ru-RU" w:eastAsia="ru-RU" w:bidi="ar-SA"/>
        </w:rPr>
        <w:t xml:space="preserve">Рекомендуем проинформировать дошкольные образовательные организации вашего муниципалитета о возможности пройти </w:t>
      </w:r>
      <w:r>
        <w:rPr>
          <w:rStyle w:val="Hyperlink"/>
          <w:rFonts w:eastAsia="Times New Roman" w:cs="Times New Roman"/>
          <w:b w:val="false"/>
          <w:bCs w:val="false"/>
          <w:color w:val="auto"/>
          <w:kern w:val="0"/>
          <w:sz w:val="28"/>
          <w:szCs w:val="28"/>
          <w:u w:val="none"/>
          <w:lang w:val="ru-RU" w:eastAsia="ru-RU" w:bidi="ar-SA"/>
        </w:rPr>
        <w:t>программу профессионального обучения.</w:t>
      </w:r>
      <w:r>
        <w:rPr>
          <w:rStyle w:val="Hyperlink"/>
          <w:rFonts w:eastAsia="Times New Roman" w:cs="Times New Roman"/>
          <w:b w:val="false"/>
          <w:bCs w:val="false"/>
          <w:color w:val="000000"/>
          <w:kern w:val="0"/>
          <w:sz w:val="28"/>
          <w:szCs w:val="28"/>
          <w:u w:val="none"/>
          <w:lang w:val="ru-RU" w:eastAsia="ru-RU" w:bidi="ar-SA"/>
        </w:rPr>
        <w:t xml:space="preserve">  </w:t>
      </w:r>
    </w:p>
    <w:p>
      <w:pPr>
        <w:pStyle w:val="Normal"/>
        <w:spacing w:lineRule="auto" w:line="240" w:before="0" w:after="0"/>
        <w:contextualSpacing/>
        <w:jc w:val="both"/>
        <w:rPr>
          <w:rStyle w:val="Hyperlink"/>
          <w:rFonts w:eastAsia="Times New Roman" w:cs="Times New Roman"/>
          <w:color w:val="000000"/>
          <w:kern w:val="0"/>
          <w:sz w:val="28"/>
          <w:szCs w:val="28"/>
          <w:u w:val="none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u w:val="none"/>
          <w:lang w:val="ru-RU" w:eastAsia="ru-RU" w:bidi="ar-SA"/>
        </w:rPr>
      </w:r>
    </w:p>
    <w:p>
      <w:pPr>
        <w:pStyle w:val="Normal"/>
        <w:spacing w:lineRule="auto" w:line="240" w:before="0" w:after="0"/>
        <w:contextualSpacing/>
        <w:jc w:val="both"/>
        <w:rPr>
          <w:rStyle w:val="Hyperlink"/>
          <w:rFonts w:eastAsia="Times New Roman" w:cs="Times New Roman"/>
          <w:color w:val="000000"/>
          <w:kern w:val="0"/>
          <w:sz w:val="28"/>
          <w:szCs w:val="28"/>
          <w:u w:val="none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u w:val="none"/>
          <w:lang w:val="ru-RU" w:eastAsia="ru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left"/>
        <w:rPr/>
      </w:pPr>
      <w:r>
        <w:rPr>
          <w:rStyle w:val="Hyperlink"/>
          <w:rFonts w:cs="Times New Roman"/>
          <w:color w:val="000000"/>
          <w:kern w:val="0"/>
          <w:sz w:val="28"/>
          <w:szCs w:val="28"/>
          <w:u w:val="none"/>
          <w:lang w:val="ru-RU" w:bidi="ar-SA"/>
        </w:rPr>
        <w:t xml:space="preserve">Начальник управления </w:t>
      </w:r>
    </w:p>
    <w:p>
      <w:pPr>
        <w:pStyle w:val="Normal"/>
        <w:widowControl/>
        <w:tabs>
          <w:tab w:val="clear" w:pos="708"/>
          <w:tab w:val="left" w:pos="5572" w:leader="none"/>
        </w:tabs>
        <w:spacing w:lineRule="auto" w:line="240" w:before="0" w:after="0"/>
        <w:jc w:val="both"/>
        <w:rPr/>
      </w:pPr>
      <w:r>
        <w:rPr>
          <w:rStyle w:val="Hyperlink"/>
          <w:rFonts w:eastAsia="Times New Roman" w:cs="Times New Roman"/>
          <w:color w:val="000000"/>
          <w:kern w:val="0"/>
          <w:sz w:val="28"/>
          <w:szCs w:val="28"/>
          <w:u w:val="none"/>
          <w:lang w:val="ru-RU" w:eastAsia="ru-RU" w:bidi="ar-SA"/>
        </w:rPr>
        <w:t>качества общего образования                                                                     А.В. Володина</w:t>
      </w:r>
      <w:r>
        <w:rPr>
          <w:sz w:val="28"/>
          <w:szCs w:val="28"/>
        </w:rPr>
        <w:t xml:space="preserve">                                                                      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1"/>
          <w:szCs w:val="21"/>
        </w:rPr>
      </w:pPr>
      <w:r>
        <w:rPr>
          <w:rFonts w:eastAsia="Times New Roman" w:cs="Times New Roman"/>
          <w:color w:val="auto"/>
          <w:kern w:val="0"/>
          <w:sz w:val="21"/>
          <w:szCs w:val="21"/>
          <w:lang w:val="ru-RU" w:eastAsia="zh-CN" w:bidi="ar-SA"/>
        </w:rPr>
        <w:t>Филонова Анжелика Анатольевна</w:t>
      </w:r>
      <w:r>
        <w:rPr>
          <w:rFonts w:cs="Times New Roman"/>
          <w:sz w:val="21"/>
          <w:szCs w:val="21"/>
        </w:rPr>
        <w:t xml:space="preserve">, 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1"/>
          <w:szCs w:val="21"/>
        </w:rPr>
      </w:pPr>
      <w:r>
        <w:rPr>
          <w:rStyle w:val="Hyperlink"/>
          <w:rFonts w:eastAsia="Times New Roman" w:cs="Times New Roman"/>
          <w:color w:val="auto"/>
          <w:kern w:val="0"/>
          <w:sz w:val="21"/>
          <w:szCs w:val="21"/>
          <w:u w:val="none"/>
          <w:lang w:val="ru-RU" w:eastAsia="zh-CN" w:bidi="ar-SA"/>
        </w:rPr>
        <w:t>8 (423) 240-09-</w:t>
      </w:r>
      <w:bookmarkStart w:id="0" w:name="_GoBack"/>
      <w:bookmarkEnd w:id="0"/>
      <w:r>
        <w:rPr>
          <w:rStyle w:val="Hyperlink"/>
          <w:rFonts w:eastAsia="Times New Roman" w:cs="Times New Roman"/>
          <w:color w:val="auto"/>
          <w:kern w:val="0"/>
          <w:sz w:val="21"/>
          <w:szCs w:val="21"/>
          <w:u w:val="none"/>
          <w:lang w:val="ru-RU" w:eastAsia="zh-CN" w:bidi="ar-SA"/>
        </w:rPr>
        <w:t>54</w:t>
      </w:r>
    </w:p>
    <w:sectPr>
      <w:footerReference w:type="even" r:id="rId5"/>
      <w:footerReference w:type="default" r:id="rId6"/>
      <w:footerReference w:type="first" r:id="rId7"/>
      <w:type w:val="nextPage"/>
      <w:pgSz w:w="11906" w:h="16838"/>
      <w:pgMar w:left="850" w:right="850" w:gutter="0" w:header="0" w:top="383" w:footer="355" w:bottom="91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Tahoma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90"/>
  <w:defaultTabStop w:val="708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2">
    <w:name w:val="heading 2"/>
    <w:basedOn w:val="Style17"/>
    <w:next w:val="BodyText"/>
    <w:qFormat/>
    <w:pPr>
      <w:spacing w:before="200" w:after="120"/>
      <w:outlineLvl w:val="1"/>
    </w:pPr>
    <w:rPr>
      <w:rFonts w:ascii="Liberation Serif" w:hAnsi="Liberation Serif" w:eastAsia="Tahoma" w:cs="Tahoma"/>
      <w:b/>
      <w:bCs/>
      <w:sz w:val="36"/>
      <w:szCs w:val="36"/>
    </w:rPr>
  </w:style>
  <w:style w:type="character" w:styleId="DefaultParagraphFont">
    <w:name w:val="Default Paragraph Font"/>
    <w:qFormat/>
    <w:rPr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qFormat/>
    <w:rPr/>
  </w:style>
  <w:style w:type="character" w:styleId="Strong">
    <w:name w:val="Strong"/>
    <w:qFormat/>
    <w:rPr>
      <w:b/>
      <w:bCs/>
    </w:rPr>
  </w:style>
  <w:style w:type="character" w:styleId="Style13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4">
    <w:name w:val="Основной текст Знак"/>
    <w:qFormat/>
    <w:rPr>
      <w:rFonts w:ascii="Times New Roman" w:hAnsi="Times New Roman" w:eastAsia="Times New Roman" w:cs="Times New Roman"/>
      <w:b/>
      <w:szCs w:val="20"/>
      <w:lang w:eastAsia="ru-RU"/>
    </w:rPr>
  </w:style>
  <w:style w:type="character" w:styleId="Style15">
    <w:name w:val="Нижний колонтитул Знак"/>
    <w:qFormat/>
    <w:rPr>
      <w:rFonts w:ascii="Times New Roman" w:hAnsi="Times New Roman" w:eastAsia="Times New Roman"/>
      <w:sz w:val="24"/>
      <w:szCs w:val="24"/>
    </w:rPr>
  </w:style>
  <w:style w:type="character" w:styleId="1">
    <w:name w:val="Знак Знак1"/>
    <w:qFormat/>
    <w:rPr>
      <w:b/>
      <w:sz w:val="22"/>
      <w:lang w:val="ru-RU" w:eastAsia="ru-RU" w:bidi="ar-SA"/>
    </w:rPr>
  </w:style>
  <w:style w:type="character" w:styleId="Style16">
    <w:name w:val="Маркеры"/>
    <w:qFormat/>
    <w:rPr>
      <w:rFonts w:ascii="OpenSymbol" w:hAnsi="OpenSymbol" w:eastAsia="OpenSymbol" w:cs="OpenSymbol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exact" w:line="280"/>
      <w:jc w:val="center"/>
    </w:pPr>
    <w:rPr>
      <w:b/>
      <w:sz w:val="22"/>
      <w:szCs w:val="20"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TOC2">
    <w:name w:val="toc 2"/>
    <w:basedOn w:val="Normal"/>
    <w:next w:val="Normal"/>
    <w:pPr>
      <w:tabs>
        <w:tab w:val="clear" w:pos="708"/>
        <w:tab w:val="right" w:pos="9403" w:leader="dot"/>
      </w:tabs>
      <w:ind w:hanging="0" w:left="720" w:right="0"/>
    </w:pPr>
    <w:rPr>
      <w:b/>
      <w:szCs w:val="20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qFormat/>
    <w:pPr>
      <w:spacing w:before="0" w:after="0"/>
      <w:ind w:hanging="0" w:left="720" w:right="0"/>
      <w:contextualSpacing/>
    </w:pPr>
    <w:rPr/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trudvsem.ru/information-pages/info_job_search_without_payments" TargetMode="External"/><Relationship Id="rId4" Type="http://schemas.openxmlformats.org/officeDocument/2006/relationships/hyperlink" Target="https://trudvsem.ru/educational-programs/card?id=5f5466e1-34fb-426b-8ddce4270939f066" TargetMode="Externa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Application>LibreOffice/24.8.4.2$Linux_X86_64 LibreOffice_project/480$Build-2</Application>
  <AppVersion>15.0000</AppVersion>
  <Pages>2</Pages>
  <Words>305</Words>
  <Characters>2488</Characters>
  <CharactersWithSpaces>3006</CharactersWithSpaces>
  <Paragraphs>28</Paragraphs>
  <Company>АПК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2024-02-28T08:11:00Z</dcterms:created>
  <dc:creator>Nekrasova_TE</dc:creator>
  <dc:description/>
  <dc:language>ru-RU</dc:language>
  <cp:lastModifiedBy/>
  <cp:lastPrinted>2024-11-13T14:49:54Z</cp:lastPrinted>
  <dcterms:modified xsi:type="dcterms:W3CDTF">2025-07-31T12:55:57Z</dcterms:modified>
  <cp:revision>89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D48CCB10F1F44989B158F32F3D1D0B2A_12</vt:lpwstr>
  </property>
  <property fmtid="{D5CDD505-2E9C-101B-9397-08002B2CF9AE}" pid="3" name="KSOProductBuildVer">
    <vt:lpwstr>1049-12.2.0.13266</vt:lpwstr>
  </property>
</Properties>
</file>