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26" w:rsidRPr="00774F26" w:rsidRDefault="00774F26" w:rsidP="00774F26">
      <w:pPr>
        <w:spacing w:after="0" w:line="259" w:lineRule="auto"/>
        <w:jc w:val="center"/>
        <w:rPr>
          <w:rFonts w:ascii="Times New Roman" w:hAnsi="Times New Roman" w:cs="Times New Roman"/>
          <w:b/>
          <w:noProof/>
          <w:sz w:val="28"/>
          <w:szCs w:val="28"/>
        </w:rPr>
      </w:pPr>
      <w:r w:rsidRPr="00774F26">
        <w:rPr>
          <w:rFonts w:ascii="Times New Roman" w:hAnsi="Times New Roman" w:cs="Times New Roman"/>
          <w:b/>
          <w:noProof/>
          <w:sz w:val="28"/>
          <w:szCs w:val="28"/>
        </w:rPr>
        <w:t>Муниципальное дошкольное образовательное бюджетное учреждение «Центр развития ребенка – детский сад № 30 «Лесная сказка» Арсеньевского городского округа</w:t>
      </w:r>
    </w:p>
    <w:p w:rsidR="001505B4" w:rsidRPr="00774F26" w:rsidRDefault="001505B4" w:rsidP="00774F26">
      <w:pPr>
        <w:autoSpaceDE w:val="0"/>
        <w:autoSpaceDN w:val="0"/>
        <w:adjustRightInd w:val="0"/>
        <w:spacing w:after="0" w:line="240" w:lineRule="auto"/>
        <w:rPr>
          <w:rFonts w:ascii="Times New Roman" w:eastAsia="Calibri" w:hAnsi="Times New Roman" w:cs="Times New Roman"/>
          <w:b/>
          <w:bCs/>
          <w:color w:val="000000"/>
          <w:sz w:val="24"/>
          <w:szCs w:val="24"/>
        </w:rPr>
      </w:pPr>
    </w:p>
    <w:p w:rsidR="001505B4" w:rsidRPr="00774F26" w:rsidRDefault="001505B4"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sectPr w:rsidR="00774F26" w:rsidSect="00542FA0">
          <w:pgSz w:w="11906" w:h="16838"/>
          <w:pgMar w:top="709" w:right="851" w:bottom="1134" w:left="1701" w:header="709" w:footer="709" w:gutter="0"/>
          <w:cols w:space="708"/>
          <w:docGrid w:linePitch="360"/>
        </w:sectPr>
      </w:pPr>
    </w:p>
    <w:p w:rsidR="00774F26" w:rsidRPr="00774F26" w:rsidRDefault="00774F26" w:rsidP="00774F26">
      <w:pPr>
        <w:spacing w:after="0" w:line="259" w:lineRule="auto"/>
        <w:rPr>
          <w:rFonts w:ascii="Times New Roman" w:hAnsi="Times New Roman" w:cs="Times New Roman"/>
          <w:noProof/>
          <w:sz w:val="24"/>
          <w:szCs w:val="24"/>
        </w:rPr>
      </w:pPr>
      <w:r w:rsidRPr="00774F26">
        <w:rPr>
          <w:rFonts w:ascii="Times New Roman" w:hAnsi="Times New Roman" w:cs="Times New Roman"/>
          <w:noProof/>
          <w:sz w:val="24"/>
          <w:szCs w:val="24"/>
        </w:rPr>
        <w:t>Принято:</w:t>
      </w:r>
    </w:p>
    <w:p w:rsidR="00774F26" w:rsidRPr="00774F26" w:rsidRDefault="00774F26" w:rsidP="00774F26">
      <w:pPr>
        <w:spacing w:after="0" w:line="259" w:lineRule="auto"/>
        <w:rPr>
          <w:rFonts w:ascii="Times New Roman" w:hAnsi="Times New Roman" w:cs="Times New Roman"/>
          <w:noProof/>
          <w:sz w:val="24"/>
          <w:szCs w:val="24"/>
        </w:rPr>
      </w:pPr>
      <w:r w:rsidRPr="00774F26">
        <w:rPr>
          <w:rFonts w:ascii="Times New Roman" w:hAnsi="Times New Roman" w:cs="Times New Roman"/>
          <w:noProof/>
          <w:sz w:val="24"/>
          <w:szCs w:val="24"/>
        </w:rPr>
        <w:t>На педагогическом совете</w:t>
      </w:r>
    </w:p>
    <w:p w:rsidR="00774F26" w:rsidRPr="00774F26" w:rsidRDefault="00774F26" w:rsidP="00774F26">
      <w:pPr>
        <w:spacing w:after="0" w:line="259" w:lineRule="auto"/>
        <w:rPr>
          <w:rFonts w:ascii="Times New Roman" w:hAnsi="Times New Roman" w:cs="Times New Roman"/>
          <w:noProof/>
          <w:sz w:val="24"/>
          <w:szCs w:val="24"/>
        </w:rPr>
      </w:pPr>
      <w:r w:rsidRPr="00774F26">
        <w:rPr>
          <w:rFonts w:ascii="Times New Roman" w:hAnsi="Times New Roman" w:cs="Times New Roman"/>
          <w:noProof/>
          <w:sz w:val="24"/>
          <w:szCs w:val="24"/>
        </w:rPr>
        <w:t>МДОБУ ЦРР – д/с № 30 «Лесная сказка»</w:t>
      </w:r>
    </w:p>
    <w:p w:rsidR="00774F26" w:rsidRPr="00774F26" w:rsidRDefault="00774F26" w:rsidP="00774F26">
      <w:pPr>
        <w:spacing w:after="0" w:line="259" w:lineRule="auto"/>
        <w:rPr>
          <w:rFonts w:ascii="Times New Roman" w:hAnsi="Times New Roman" w:cs="Times New Roman"/>
          <w:noProof/>
          <w:sz w:val="24"/>
          <w:szCs w:val="24"/>
        </w:rPr>
      </w:pPr>
      <w:r w:rsidRPr="00774F26">
        <w:rPr>
          <w:rFonts w:ascii="Times New Roman" w:hAnsi="Times New Roman" w:cs="Times New Roman"/>
          <w:noProof/>
          <w:sz w:val="24"/>
          <w:szCs w:val="24"/>
        </w:rPr>
        <w:t>Протокол № 6</w:t>
      </w:r>
    </w:p>
    <w:p w:rsidR="001505B4" w:rsidRPr="00774F26" w:rsidRDefault="00774F26" w:rsidP="00774F26">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774F26">
        <w:rPr>
          <w:rFonts w:ascii="Times New Roman" w:hAnsi="Times New Roman" w:cs="Times New Roman"/>
          <w:noProof/>
          <w:sz w:val="24"/>
          <w:szCs w:val="24"/>
        </w:rPr>
        <w:t>от 25 августа</w:t>
      </w:r>
      <w:r w:rsidRPr="00774F26">
        <w:rPr>
          <w:rFonts w:ascii="Times New Roman" w:hAnsi="Times New Roman" w:cs="Times New Roman"/>
          <w:noProof/>
          <w:sz w:val="24"/>
          <w:szCs w:val="24"/>
          <w:u w:val="single"/>
        </w:rPr>
        <w:t xml:space="preserve"> </w:t>
      </w:r>
      <w:r w:rsidRPr="00774F26">
        <w:rPr>
          <w:rFonts w:ascii="Times New Roman" w:hAnsi="Times New Roman" w:cs="Times New Roman"/>
          <w:noProof/>
          <w:sz w:val="24"/>
          <w:szCs w:val="24"/>
        </w:rPr>
        <w:t>2021г.</w:t>
      </w:r>
    </w:p>
    <w:p w:rsidR="001505B4" w:rsidRPr="00774F26" w:rsidRDefault="001505B4"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1505B4" w:rsidRPr="00774F26" w:rsidRDefault="001505B4"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spacing w:after="0" w:line="259" w:lineRule="auto"/>
        <w:jc w:val="right"/>
        <w:rPr>
          <w:rFonts w:ascii="Times New Roman" w:hAnsi="Times New Roman" w:cs="Times New Roman"/>
          <w:noProof/>
          <w:sz w:val="24"/>
          <w:szCs w:val="24"/>
        </w:rPr>
      </w:pPr>
      <w:r w:rsidRPr="00774F26">
        <w:rPr>
          <w:rFonts w:ascii="Times New Roman" w:hAnsi="Times New Roman" w:cs="Times New Roman"/>
          <w:noProof/>
          <w:sz w:val="24"/>
          <w:szCs w:val="24"/>
        </w:rPr>
        <w:t>Утверждаю:</w:t>
      </w:r>
    </w:p>
    <w:p w:rsidR="00774F26" w:rsidRPr="00774F26" w:rsidRDefault="00774F26" w:rsidP="00774F26">
      <w:pPr>
        <w:spacing w:after="0" w:line="259" w:lineRule="auto"/>
        <w:jc w:val="right"/>
        <w:rPr>
          <w:rFonts w:ascii="Times New Roman" w:hAnsi="Times New Roman" w:cs="Times New Roman"/>
          <w:noProof/>
          <w:sz w:val="24"/>
          <w:szCs w:val="24"/>
        </w:rPr>
      </w:pPr>
      <w:r w:rsidRPr="00774F26">
        <w:rPr>
          <w:rFonts w:ascii="Times New Roman" w:hAnsi="Times New Roman" w:cs="Times New Roman"/>
          <w:noProof/>
          <w:sz w:val="24"/>
          <w:szCs w:val="24"/>
        </w:rPr>
        <w:t>Заведующий МДОБУ ЦРР – д/с № 30</w:t>
      </w:r>
    </w:p>
    <w:p w:rsidR="00774F26" w:rsidRPr="00774F26" w:rsidRDefault="00774F26" w:rsidP="00774F26">
      <w:pPr>
        <w:spacing w:after="0" w:line="259" w:lineRule="auto"/>
        <w:jc w:val="right"/>
        <w:rPr>
          <w:rFonts w:ascii="Times New Roman" w:hAnsi="Times New Roman" w:cs="Times New Roman"/>
          <w:noProof/>
          <w:sz w:val="24"/>
          <w:szCs w:val="24"/>
        </w:rPr>
      </w:pPr>
      <w:r w:rsidRPr="00774F26">
        <w:rPr>
          <w:rFonts w:ascii="Times New Roman" w:hAnsi="Times New Roman" w:cs="Times New Roman"/>
          <w:noProof/>
          <w:sz w:val="24"/>
          <w:szCs w:val="24"/>
        </w:rPr>
        <w:t>________________ Т.П.Кривда</w:t>
      </w:r>
    </w:p>
    <w:p w:rsidR="00774F26" w:rsidRPr="00774F26" w:rsidRDefault="00774F26" w:rsidP="00774F26">
      <w:pPr>
        <w:spacing w:after="0" w:line="259" w:lineRule="auto"/>
        <w:jc w:val="right"/>
        <w:rPr>
          <w:rFonts w:ascii="Times New Roman" w:hAnsi="Times New Roman" w:cs="Times New Roman"/>
          <w:noProof/>
          <w:sz w:val="24"/>
          <w:szCs w:val="24"/>
        </w:rPr>
      </w:pPr>
      <w:r w:rsidRPr="00774F26">
        <w:rPr>
          <w:rFonts w:ascii="Times New Roman" w:hAnsi="Times New Roman" w:cs="Times New Roman"/>
          <w:noProof/>
          <w:sz w:val="24"/>
          <w:szCs w:val="24"/>
        </w:rPr>
        <w:t>Приказ № 168-а</w:t>
      </w:r>
    </w:p>
    <w:p w:rsidR="00774F26" w:rsidRPr="00774F26" w:rsidRDefault="00774F26" w:rsidP="00774F26">
      <w:pPr>
        <w:spacing w:after="0" w:line="259" w:lineRule="auto"/>
        <w:jc w:val="right"/>
        <w:rPr>
          <w:rFonts w:ascii="Times New Roman" w:hAnsi="Times New Roman" w:cs="Times New Roman"/>
          <w:noProof/>
          <w:sz w:val="24"/>
          <w:szCs w:val="24"/>
        </w:rPr>
      </w:pPr>
      <w:r w:rsidRPr="00774F26">
        <w:rPr>
          <w:rFonts w:ascii="Times New Roman" w:hAnsi="Times New Roman" w:cs="Times New Roman"/>
          <w:noProof/>
          <w:sz w:val="24"/>
          <w:szCs w:val="24"/>
        </w:rPr>
        <w:t>от 25 августа 2021г.</w:t>
      </w:r>
    </w:p>
    <w:p w:rsidR="00774F26" w:rsidRPr="00774F26" w:rsidRDefault="00774F26" w:rsidP="00774F2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sectPr w:rsidR="00774F26" w:rsidSect="00774F26">
          <w:type w:val="continuous"/>
          <w:pgSz w:w="11906" w:h="16838"/>
          <w:pgMar w:top="709" w:right="851" w:bottom="1134" w:left="1701" w:header="709" w:footer="709" w:gutter="0"/>
          <w:cols w:num="2" w:space="708"/>
          <w:docGrid w:linePitch="360"/>
        </w:sectPr>
      </w:pPr>
    </w:p>
    <w:p w:rsidR="00774F26" w:rsidRPr="00774F26" w:rsidRDefault="00774F26" w:rsidP="00774F26">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74F26" w:rsidRPr="00774F26" w:rsidRDefault="00774F26" w:rsidP="00774F26">
      <w:pPr>
        <w:autoSpaceDE w:val="0"/>
        <w:autoSpaceDN w:val="0"/>
        <w:adjustRightInd w:val="0"/>
        <w:spacing w:after="0" w:line="360" w:lineRule="auto"/>
        <w:jc w:val="center"/>
        <w:rPr>
          <w:rFonts w:ascii="Times New Roman" w:eastAsia="Calibri" w:hAnsi="Times New Roman" w:cs="Times New Roman"/>
          <w:b/>
          <w:bCs/>
          <w:color w:val="000000"/>
          <w:sz w:val="28"/>
          <w:szCs w:val="28"/>
        </w:rPr>
      </w:pPr>
      <w:r w:rsidRPr="00774F26">
        <w:rPr>
          <w:rFonts w:ascii="Times New Roman" w:eastAsia="Calibri" w:hAnsi="Times New Roman" w:cs="Times New Roman"/>
          <w:b/>
          <w:bCs/>
          <w:color w:val="000000"/>
          <w:sz w:val="28"/>
          <w:szCs w:val="28"/>
        </w:rPr>
        <w:t>АДАПТИРОВАННАЯ ОБРАЗОВАТЕЛЬНАЯ ПРОГРАММА</w:t>
      </w:r>
    </w:p>
    <w:p w:rsidR="00CC63B4" w:rsidRPr="00774F26" w:rsidRDefault="00774F26" w:rsidP="00774F26">
      <w:pPr>
        <w:autoSpaceDE w:val="0"/>
        <w:autoSpaceDN w:val="0"/>
        <w:adjustRightInd w:val="0"/>
        <w:spacing w:after="0" w:line="360" w:lineRule="auto"/>
        <w:jc w:val="center"/>
        <w:rPr>
          <w:rFonts w:ascii="Times New Roman" w:eastAsia="Calibri" w:hAnsi="Times New Roman" w:cs="Times New Roman"/>
          <w:b/>
          <w:bCs/>
          <w:color w:val="000000"/>
          <w:sz w:val="28"/>
          <w:szCs w:val="28"/>
        </w:rPr>
      </w:pPr>
      <w:r w:rsidRPr="00774F26">
        <w:rPr>
          <w:rFonts w:ascii="Times New Roman" w:eastAsia="Calibri" w:hAnsi="Times New Roman" w:cs="Times New Roman"/>
          <w:b/>
          <w:bCs/>
          <w:color w:val="000000"/>
          <w:sz w:val="28"/>
          <w:szCs w:val="28"/>
        </w:rPr>
        <w:t xml:space="preserve"> ДЛЯ СЛАБОВИДЯЩЕГО РЕБЕНКА</w:t>
      </w:r>
    </w:p>
    <w:p w:rsidR="00CC63B4" w:rsidRPr="00774F26" w:rsidRDefault="00CC63B4" w:rsidP="00774F26">
      <w:pPr>
        <w:autoSpaceDE w:val="0"/>
        <w:autoSpaceDN w:val="0"/>
        <w:adjustRightInd w:val="0"/>
        <w:spacing w:after="0" w:line="360" w:lineRule="auto"/>
        <w:jc w:val="center"/>
        <w:rPr>
          <w:rFonts w:ascii="Times New Roman" w:eastAsia="Calibri" w:hAnsi="Times New Roman" w:cs="Times New Roman"/>
          <w:b/>
          <w:bCs/>
          <w:color w:val="000000"/>
          <w:sz w:val="28"/>
          <w:szCs w:val="28"/>
        </w:rPr>
      </w:pPr>
      <w:r w:rsidRPr="00774F26">
        <w:rPr>
          <w:rFonts w:ascii="Times New Roman" w:eastAsia="Calibri" w:hAnsi="Times New Roman" w:cs="Times New Roman"/>
          <w:b/>
          <w:bCs/>
          <w:color w:val="000000"/>
          <w:sz w:val="28"/>
          <w:szCs w:val="28"/>
        </w:rPr>
        <w:t xml:space="preserve">Ермоленко Романа </w:t>
      </w:r>
    </w:p>
    <w:p w:rsidR="00CC63B4" w:rsidRPr="009222A3" w:rsidRDefault="00CC63B4" w:rsidP="00774F26">
      <w:pPr>
        <w:autoSpaceDE w:val="0"/>
        <w:autoSpaceDN w:val="0"/>
        <w:adjustRightInd w:val="0"/>
        <w:spacing w:after="0" w:line="360" w:lineRule="auto"/>
        <w:jc w:val="center"/>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1505B4" w:rsidRDefault="00CC63B4" w:rsidP="00CC63B4">
      <w:pPr>
        <w:autoSpaceDE w:val="0"/>
        <w:autoSpaceDN w:val="0"/>
        <w:adjustRightInd w:val="0"/>
        <w:spacing w:after="0" w:line="240" w:lineRule="auto"/>
        <w:contextualSpacing/>
        <w:rPr>
          <w:rFonts w:ascii="Times New Roman" w:eastAsia="Calibri" w:hAnsi="Times New Roman" w:cs="Times New Roman"/>
          <w:bCs/>
          <w:color w:val="000000"/>
          <w:sz w:val="24"/>
          <w:szCs w:val="24"/>
        </w:rPr>
      </w:pPr>
      <w:r w:rsidRPr="009222A3">
        <w:rPr>
          <w:rFonts w:ascii="Times New Roman" w:eastAsia="Calibri" w:hAnsi="Times New Roman" w:cs="Times New Roman"/>
          <w:bCs/>
          <w:color w:val="000000"/>
          <w:sz w:val="24"/>
          <w:szCs w:val="24"/>
        </w:rPr>
        <w:t xml:space="preserve">                                               </w:t>
      </w:r>
    </w:p>
    <w:p w:rsidR="00774F26" w:rsidRPr="009222A3" w:rsidRDefault="00774F26" w:rsidP="00CC63B4">
      <w:pPr>
        <w:autoSpaceDE w:val="0"/>
        <w:autoSpaceDN w:val="0"/>
        <w:adjustRightInd w:val="0"/>
        <w:spacing w:after="0" w:line="240" w:lineRule="auto"/>
        <w:contextualSpacing/>
        <w:rPr>
          <w:rFonts w:ascii="Times New Roman" w:eastAsia="Calibri" w:hAnsi="Times New Roman" w:cs="Times New Roman"/>
          <w:bCs/>
          <w:color w:val="000000"/>
          <w:sz w:val="24"/>
          <w:szCs w:val="24"/>
        </w:rPr>
      </w:pPr>
    </w:p>
    <w:p w:rsidR="001505B4" w:rsidRPr="009222A3" w:rsidRDefault="001505B4" w:rsidP="00CC63B4">
      <w:pPr>
        <w:autoSpaceDE w:val="0"/>
        <w:autoSpaceDN w:val="0"/>
        <w:adjustRightInd w:val="0"/>
        <w:spacing w:after="0" w:line="240" w:lineRule="auto"/>
        <w:contextualSpacing/>
        <w:rPr>
          <w:rFonts w:ascii="Times New Roman" w:eastAsia="Calibri" w:hAnsi="Times New Roman" w:cs="Times New Roman"/>
          <w:bCs/>
          <w:color w:val="000000"/>
          <w:sz w:val="24"/>
          <w:szCs w:val="24"/>
        </w:rPr>
      </w:pPr>
    </w:p>
    <w:p w:rsidR="001505B4" w:rsidRPr="009222A3" w:rsidRDefault="001505B4" w:rsidP="00CC63B4">
      <w:pPr>
        <w:autoSpaceDE w:val="0"/>
        <w:autoSpaceDN w:val="0"/>
        <w:adjustRightInd w:val="0"/>
        <w:spacing w:after="0" w:line="240" w:lineRule="auto"/>
        <w:contextualSpacing/>
        <w:rPr>
          <w:rFonts w:ascii="Times New Roman" w:eastAsia="Calibri" w:hAnsi="Times New Roman" w:cs="Times New Roman"/>
          <w:bCs/>
          <w:color w:val="000000"/>
          <w:sz w:val="24"/>
          <w:szCs w:val="24"/>
        </w:rPr>
      </w:pPr>
    </w:p>
    <w:p w:rsidR="00CC63B4" w:rsidRPr="009222A3" w:rsidRDefault="00774F26" w:rsidP="00774F26">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Составители</w:t>
      </w:r>
      <w:r w:rsidR="00CC63B4" w:rsidRPr="009222A3">
        <w:rPr>
          <w:rFonts w:ascii="Times New Roman" w:eastAsia="Calibri" w:hAnsi="Times New Roman" w:cs="Times New Roman"/>
          <w:bCs/>
          <w:color w:val="000000"/>
          <w:sz w:val="24"/>
          <w:szCs w:val="24"/>
        </w:rPr>
        <w:t>:</w:t>
      </w:r>
    </w:p>
    <w:p w:rsidR="00CC63B4" w:rsidRDefault="00774F26" w:rsidP="00774F26">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CC63B4" w:rsidRPr="009222A3">
        <w:rPr>
          <w:rFonts w:ascii="Times New Roman" w:eastAsia="Calibri" w:hAnsi="Times New Roman" w:cs="Times New Roman"/>
          <w:bCs/>
          <w:color w:val="000000"/>
          <w:sz w:val="24"/>
          <w:szCs w:val="24"/>
        </w:rPr>
        <w:t xml:space="preserve">Ильина О.Г. </w:t>
      </w:r>
      <w:r>
        <w:rPr>
          <w:rFonts w:ascii="Times New Roman" w:eastAsia="Calibri" w:hAnsi="Times New Roman" w:cs="Times New Roman"/>
          <w:bCs/>
          <w:color w:val="000000"/>
          <w:sz w:val="24"/>
          <w:szCs w:val="24"/>
        </w:rPr>
        <w:t>– воспитатель,</w:t>
      </w:r>
    </w:p>
    <w:p w:rsidR="00774F26" w:rsidRDefault="00774F26" w:rsidP="00774F26">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Деревцова Галина Николаевна – музыкальный руководитель,</w:t>
      </w:r>
    </w:p>
    <w:p w:rsidR="00774F26" w:rsidRPr="009222A3" w:rsidRDefault="00774F26" w:rsidP="00774F26">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Филимонов Алексей Анатольевич – инструктор по физической культуре</w:t>
      </w:r>
    </w:p>
    <w:p w:rsidR="00CC63B4" w:rsidRPr="009222A3" w:rsidRDefault="00CC63B4" w:rsidP="00CC63B4">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rPr>
      </w:pPr>
      <w:r w:rsidRPr="009222A3">
        <w:rPr>
          <w:rFonts w:ascii="Times New Roman" w:eastAsia="Calibri" w:hAnsi="Times New Roman" w:cs="Times New Roman"/>
          <w:bCs/>
          <w:color w:val="000000"/>
          <w:sz w:val="24"/>
          <w:szCs w:val="24"/>
        </w:rPr>
        <w:t xml:space="preserve">                                        </w:t>
      </w:r>
    </w:p>
    <w:p w:rsidR="00CC63B4" w:rsidRPr="009222A3" w:rsidRDefault="00CC63B4" w:rsidP="00CC63B4">
      <w:pPr>
        <w:autoSpaceDE w:val="0"/>
        <w:autoSpaceDN w:val="0"/>
        <w:adjustRightInd w:val="0"/>
        <w:spacing w:after="0" w:line="240" w:lineRule="auto"/>
        <w:contextualSpacing/>
        <w:jc w:val="right"/>
        <w:rPr>
          <w:rFonts w:ascii="Times New Roman" w:eastAsia="Calibri" w:hAnsi="Times New Roman" w:cs="Times New Roman"/>
          <w:bCs/>
          <w:color w:val="000000"/>
          <w:sz w:val="24"/>
          <w:szCs w:val="24"/>
        </w:rPr>
      </w:pPr>
    </w:p>
    <w:p w:rsidR="00CC63B4" w:rsidRPr="009222A3" w:rsidRDefault="00CC63B4" w:rsidP="00CC63B4">
      <w:pPr>
        <w:spacing w:after="28" w:line="240" w:lineRule="auto"/>
        <w:contextualSpacing/>
        <w:jc w:val="center"/>
        <w:rPr>
          <w:rFonts w:ascii="Times New Roman" w:eastAsia="Times New Roman" w:hAnsi="Times New Roman" w:cs="Times New Roman"/>
          <w:color w:val="000000"/>
          <w:sz w:val="24"/>
          <w:szCs w:val="24"/>
          <w:lang w:eastAsia="ru-RU"/>
        </w:rPr>
      </w:pPr>
      <w:r w:rsidRPr="009222A3">
        <w:rPr>
          <w:rFonts w:ascii="Times New Roman" w:eastAsia="Times New Roman" w:hAnsi="Times New Roman" w:cs="Times New Roman"/>
          <w:color w:val="000000"/>
          <w:sz w:val="24"/>
          <w:szCs w:val="24"/>
          <w:lang w:eastAsia="ru-RU"/>
        </w:rPr>
        <w:t xml:space="preserve">             </w:t>
      </w:r>
    </w:p>
    <w:p w:rsidR="00CC63B4" w:rsidRPr="009222A3" w:rsidRDefault="00CC63B4" w:rsidP="00CC63B4">
      <w:pPr>
        <w:spacing w:after="28" w:line="240" w:lineRule="auto"/>
        <w:ind w:left="1566"/>
        <w:contextualSpacing/>
        <w:jc w:val="right"/>
        <w:rPr>
          <w:rFonts w:ascii="Times New Roman" w:eastAsia="Times New Roman" w:hAnsi="Times New Roman" w:cs="Times New Roman"/>
          <w:color w:val="000000"/>
          <w:sz w:val="24"/>
          <w:szCs w:val="24"/>
          <w:lang w:eastAsia="ru-RU"/>
        </w:rPr>
      </w:pPr>
    </w:p>
    <w:p w:rsidR="00CC63B4" w:rsidRPr="009222A3" w:rsidRDefault="00CC63B4" w:rsidP="00CC63B4">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p>
    <w:p w:rsidR="00CC63B4" w:rsidRPr="009222A3" w:rsidRDefault="00CC63B4" w:rsidP="00CC63B4">
      <w:pPr>
        <w:autoSpaceDE w:val="0"/>
        <w:autoSpaceDN w:val="0"/>
        <w:adjustRightInd w:val="0"/>
        <w:spacing w:after="0" w:line="240" w:lineRule="auto"/>
        <w:contextualSpacing/>
        <w:jc w:val="both"/>
        <w:rPr>
          <w:rFonts w:ascii="Times New Roman" w:eastAsia="Calibri" w:hAnsi="Times New Roman" w:cs="Times New Roman"/>
          <w:bCs/>
          <w:color w:val="000000"/>
          <w:sz w:val="24"/>
          <w:szCs w:val="24"/>
        </w:rPr>
      </w:pPr>
    </w:p>
    <w:p w:rsidR="00B31E68" w:rsidRDefault="00774F26" w:rsidP="00B31E68">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2021г.</w:t>
      </w:r>
    </w:p>
    <w:p w:rsidR="00B1330E" w:rsidRPr="009222A3" w:rsidRDefault="00B1330E" w:rsidP="00B31E68">
      <w:pPr>
        <w:autoSpaceDE w:val="0"/>
        <w:autoSpaceDN w:val="0"/>
        <w:adjustRightInd w:val="0"/>
        <w:spacing w:after="0" w:line="240" w:lineRule="auto"/>
        <w:contextualSpacing/>
        <w:jc w:val="center"/>
        <w:rPr>
          <w:rFonts w:ascii="Times New Roman" w:eastAsia="Calibri" w:hAnsi="Times New Roman" w:cs="Times New Roman"/>
          <w:bCs/>
          <w:color w:val="000000"/>
          <w:sz w:val="24"/>
          <w:szCs w:val="24"/>
        </w:rPr>
      </w:pPr>
      <w:r w:rsidRPr="009222A3">
        <w:rPr>
          <w:rFonts w:ascii="Times New Roman" w:hAnsi="Times New Roman" w:cs="Times New Roman"/>
          <w:b/>
          <w:bCs/>
          <w:color w:val="000000"/>
          <w:sz w:val="24"/>
          <w:szCs w:val="24"/>
        </w:rPr>
        <w:lastRenderedPageBreak/>
        <w:t>1.Целевой раздел</w:t>
      </w:r>
    </w:p>
    <w:p w:rsidR="00B1330E" w:rsidRPr="009222A3" w:rsidRDefault="00B1330E" w:rsidP="00B1330E">
      <w:pPr>
        <w:pStyle w:val="a6"/>
        <w:autoSpaceDE w:val="0"/>
        <w:autoSpaceDN w:val="0"/>
        <w:adjustRightInd w:val="0"/>
        <w:spacing w:after="0" w:line="240" w:lineRule="auto"/>
        <w:ind w:left="1905"/>
        <w:rPr>
          <w:rFonts w:ascii="Times New Roman" w:hAnsi="Times New Roman"/>
          <w:b/>
          <w:bCs/>
          <w:color w:val="000000"/>
          <w:sz w:val="24"/>
          <w:szCs w:val="24"/>
        </w:rPr>
      </w:pPr>
    </w:p>
    <w:p w:rsidR="00B1330E" w:rsidRPr="009222A3" w:rsidRDefault="00B1330E" w:rsidP="00B1330E">
      <w:pPr>
        <w:autoSpaceDE w:val="0"/>
        <w:autoSpaceDN w:val="0"/>
        <w:adjustRightInd w:val="0"/>
        <w:spacing w:after="0" w:line="240" w:lineRule="auto"/>
        <w:rPr>
          <w:rFonts w:ascii="Times New Roman" w:hAnsi="Times New Roman" w:cs="Times New Roman"/>
          <w:b/>
          <w:bCs/>
          <w:color w:val="000000"/>
          <w:sz w:val="24"/>
          <w:szCs w:val="24"/>
        </w:rPr>
      </w:pPr>
      <w:r w:rsidRPr="009222A3">
        <w:rPr>
          <w:rFonts w:ascii="Times New Roman" w:hAnsi="Times New Roman" w:cs="Times New Roman"/>
          <w:b/>
          <w:bCs/>
          <w:color w:val="000000"/>
          <w:sz w:val="24"/>
          <w:szCs w:val="24"/>
        </w:rPr>
        <w:t>1.1.Пояснительная записка</w:t>
      </w:r>
    </w:p>
    <w:p w:rsidR="00B1330E" w:rsidRPr="009222A3" w:rsidRDefault="00B1330E" w:rsidP="00B1330E">
      <w:pPr>
        <w:autoSpaceDE w:val="0"/>
        <w:autoSpaceDN w:val="0"/>
        <w:adjustRightInd w:val="0"/>
        <w:spacing w:after="0" w:line="360" w:lineRule="auto"/>
        <w:jc w:val="both"/>
        <w:rPr>
          <w:rFonts w:ascii="Times New Roman" w:hAnsi="Times New Roman" w:cs="Times New Roman"/>
          <w:b/>
          <w:bCs/>
          <w:color w:val="000000"/>
          <w:sz w:val="24"/>
          <w:szCs w:val="24"/>
        </w:rPr>
      </w:pPr>
    </w:p>
    <w:tbl>
      <w:tblPr>
        <w:tblStyle w:val="TableGrid"/>
        <w:tblW w:w="9305" w:type="dxa"/>
        <w:tblInd w:w="110" w:type="dxa"/>
        <w:tblCellMar>
          <w:top w:w="50" w:type="dxa"/>
          <w:left w:w="110" w:type="dxa"/>
          <w:right w:w="38" w:type="dxa"/>
        </w:tblCellMar>
        <w:tblLook w:val="04A0" w:firstRow="1" w:lastRow="0" w:firstColumn="1" w:lastColumn="0" w:noHBand="0" w:noVBand="1"/>
      </w:tblPr>
      <w:tblGrid>
        <w:gridCol w:w="4395"/>
        <w:gridCol w:w="4910"/>
      </w:tblGrid>
      <w:tr w:rsidR="00B1330E" w:rsidRPr="009222A3" w:rsidTr="00774F26">
        <w:trPr>
          <w:trHeight w:val="322"/>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Ф.И.О. ребенка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Ермоленко Роман </w:t>
            </w:r>
            <w:r w:rsidR="00BC58DD">
              <w:rPr>
                <w:rFonts w:ascii="Times New Roman" w:eastAsia="Times New Roman" w:hAnsi="Times New Roman" w:cs="Times New Roman"/>
                <w:color w:val="000000"/>
                <w:sz w:val="24"/>
                <w:szCs w:val="24"/>
              </w:rPr>
              <w:t>Семенович</w:t>
            </w:r>
          </w:p>
        </w:tc>
      </w:tr>
      <w:tr w:rsidR="00B1330E" w:rsidRPr="009222A3" w:rsidTr="00774F26">
        <w:trPr>
          <w:trHeight w:val="319"/>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Дата рождения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9222A3" w:rsidP="00774F26">
            <w:pPr>
              <w:rPr>
                <w:rFonts w:ascii="Times New Roman" w:eastAsia="Times New Roman" w:hAnsi="Times New Roman" w:cs="Times New Roman"/>
                <w:color w:val="000000"/>
                <w:sz w:val="24"/>
                <w:szCs w:val="24"/>
              </w:rPr>
            </w:pPr>
            <w:r w:rsidRPr="009222A3">
              <w:rPr>
                <w:rFonts w:ascii="Times New Roman" w:hAnsi="Times New Roman" w:cs="Times New Roman"/>
                <w:bCs/>
                <w:sz w:val="24"/>
                <w:szCs w:val="24"/>
              </w:rPr>
              <w:t>12.08.14</w:t>
            </w:r>
            <w:r w:rsidR="00B1330E" w:rsidRPr="009222A3">
              <w:rPr>
                <w:rFonts w:ascii="Times New Roman" w:hAnsi="Times New Roman" w:cs="Times New Roman"/>
                <w:bCs/>
                <w:sz w:val="24"/>
                <w:szCs w:val="24"/>
              </w:rPr>
              <w:t xml:space="preserve"> г.</w:t>
            </w:r>
          </w:p>
        </w:tc>
      </w:tr>
      <w:tr w:rsidR="00B1330E" w:rsidRPr="009222A3" w:rsidTr="00774F26">
        <w:trPr>
          <w:trHeight w:val="941"/>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Организация, которую посещает ребенок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ind w:right="73"/>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Муниципальное дошкольное образовательное бюджетное учреждение</w:t>
            </w:r>
            <w:r w:rsidR="00BC58DD">
              <w:rPr>
                <w:rFonts w:ascii="Times New Roman" w:eastAsia="Times New Roman" w:hAnsi="Times New Roman" w:cs="Times New Roman"/>
                <w:color w:val="000000"/>
                <w:sz w:val="24"/>
                <w:szCs w:val="24"/>
              </w:rPr>
              <w:t xml:space="preserve"> «Центр развития ребенка -</w:t>
            </w:r>
            <w:r w:rsidRPr="009222A3">
              <w:rPr>
                <w:rFonts w:ascii="Times New Roman" w:eastAsia="Times New Roman" w:hAnsi="Times New Roman" w:cs="Times New Roman"/>
                <w:color w:val="000000"/>
                <w:sz w:val="24"/>
                <w:szCs w:val="24"/>
              </w:rPr>
              <w:t xml:space="preserve"> детский сад № 30 «Лесная сказка»</w:t>
            </w:r>
          </w:p>
        </w:tc>
      </w:tr>
      <w:tr w:rsidR="00B1330E" w:rsidRPr="009222A3" w:rsidTr="00774F26">
        <w:trPr>
          <w:trHeight w:val="322"/>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Группа, которую посещает ребенок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Подготовительная группа </w:t>
            </w:r>
            <w:r w:rsidR="00BC58DD">
              <w:rPr>
                <w:rFonts w:ascii="Times New Roman" w:eastAsia="Times New Roman" w:hAnsi="Times New Roman" w:cs="Times New Roman"/>
                <w:color w:val="000000"/>
                <w:sz w:val="24"/>
                <w:szCs w:val="24"/>
              </w:rPr>
              <w:t>№ 3</w:t>
            </w:r>
          </w:p>
        </w:tc>
      </w:tr>
      <w:tr w:rsidR="00B1330E" w:rsidRPr="009222A3" w:rsidTr="00774F26">
        <w:trPr>
          <w:trHeight w:val="503"/>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eastAsia="Times New Roman" w:hAnsi="Times New Roman" w:cs="Times New Roman"/>
                <w:color w:val="000000"/>
                <w:sz w:val="24"/>
                <w:szCs w:val="24"/>
              </w:rPr>
            </w:pPr>
            <w:r w:rsidRPr="009222A3">
              <w:rPr>
                <w:rFonts w:ascii="Times New Roman" w:hAnsi="Times New Roman" w:cs="Times New Roman"/>
                <w:sz w:val="24"/>
                <w:szCs w:val="24"/>
              </w:rPr>
              <w:t>Заключение ПМПК</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C58DD" w:rsidP="00774F26">
            <w:pPr>
              <w:ind w:right="71"/>
              <w:jc w:val="both"/>
              <w:rPr>
                <w:rFonts w:ascii="Times New Roman" w:eastAsia="Times New Roman" w:hAnsi="Times New Roman" w:cs="Times New Roman"/>
                <w:color w:val="FF0000"/>
                <w:sz w:val="24"/>
                <w:szCs w:val="24"/>
              </w:rPr>
            </w:pPr>
            <w:r>
              <w:rPr>
                <w:rFonts w:ascii="Times New Roman" w:hAnsi="Times New Roman" w:cs="Times New Roman"/>
                <w:sz w:val="24"/>
                <w:szCs w:val="24"/>
              </w:rPr>
              <w:t>Установлен статус ребенка с ОВЗ</w:t>
            </w:r>
            <w:r w:rsidR="00B1330E" w:rsidRPr="009222A3">
              <w:rPr>
                <w:rFonts w:ascii="Times New Roman" w:hAnsi="Times New Roman" w:cs="Times New Roman"/>
                <w:sz w:val="24"/>
                <w:szCs w:val="24"/>
              </w:rPr>
              <w:t xml:space="preserve">. </w:t>
            </w:r>
          </w:p>
        </w:tc>
      </w:tr>
      <w:tr w:rsidR="00B1330E" w:rsidRPr="009222A3" w:rsidTr="00774F26">
        <w:trPr>
          <w:trHeight w:val="503"/>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hAnsi="Times New Roman" w:cs="Times New Roman"/>
                <w:sz w:val="24"/>
                <w:szCs w:val="24"/>
              </w:rPr>
            </w:pPr>
            <w:r w:rsidRPr="009222A3">
              <w:rPr>
                <w:rFonts w:ascii="Times New Roman" w:hAnsi="Times New Roman" w:cs="Times New Roman"/>
                <w:sz w:val="24"/>
                <w:szCs w:val="24"/>
              </w:rPr>
              <w:t>Рекомендации ПМПК</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ind w:right="71"/>
              <w:jc w:val="both"/>
              <w:rPr>
                <w:rFonts w:ascii="Times New Roman" w:hAnsi="Times New Roman" w:cs="Times New Roman"/>
                <w:sz w:val="24"/>
                <w:szCs w:val="24"/>
              </w:rPr>
            </w:pPr>
            <w:r w:rsidRPr="009222A3">
              <w:rPr>
                <w:rFonts w:ascii="Times New Roman" w:hAnsi="Times New Roman" w:cs="Times New Roman"/>
                <w:sz w:val="24"/>
                <w:szCs w:val="24"/>
              </w:rPr>
              <w:t>Обучение и воспитание в дошкольной образовательной организации по адаптированной образовательной программе (АОП) дошкольного образования для детей с нарушением зрения.</w:t>
            </w:r>
          </w:p>
        </w:tc>
      </w:tr>
      <w:tr w:rsidR="00B1330E" w:rsidRPr="009222A3" w:rsidTr="00774F26">
        <w:trPr>
          <w:trHeight w:val="322"/>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Социальное окружение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rPr>
                <w:rFonts w:ascii="Times New Roman" w:eastAsia="Times New Roman" w:hAnsi="Times New Roman" w:cs="Times New Roman"/>
                <w:color w:val="C00000"/>
                <w:sz w:val="24"/>
                <w:szCs w:val="24"/>
              </w:rPr>
            </w:pPr>
            <w:r w:rsidRPr="009222A3">
              <w:rPr>
                <w:rFonts w:ascii="Times New Roman" w:eastAsia="Times New Roman" w:hAnsi="Times New Roman" w:cs="Times New Roman"/>
                <w:color w:val="C00000"/>
                <w:sz w:val="24"/>
                <w:szCs w:val="24"/>
              </w:rPr>
              <w:t xml:space="preserve"> </w:t>
            </w:r>
            <w:r w:rsidRPr="009222A3">
              <w:rPr>
                <w:rFonts w:ascii="Times New Roman" w:eastAsia="Times New Roman" w:hAnsi="Times New Roman" w:cs="Times New Roman"/>
                <w:sz w:val="24"/>
                <w:szCs w:val="24"/>
              </w:rPr>
              <w:t xml:space="preserve"> </w:t>
            </w:r>
            <w:r w:rsidR="00BC58DD" w:rsidRPr="009222A3">
              <w:rPr>
                <w:rFonts w:ascii="Times New Roman" w:eastAsia="Times New Roman" w:hAnsi="Times New Roman" w:cs="Times New Roman"/>
                <w:sz w:val="24"/>
                <w:szCs w:val="24"/>
              </w:rPr>
              <w:t>Ермоленко Галина</w:t>
            </w:r>
            <w:r w:rsidR="009222A3" w:rsidRPr="009222A3">
              <w:rPr>
                <w:rFonts w:ascii="Times New Roman" w:eastAsia="Times New Roman" w:hAnsi="Times New Roman" w:cs="Times New Roman"/>
                <w:sz w:val="24"/>
                <w:szCs w:val="24"/>
              </w:rPr>
              <w:t xml:space="preserve"> Викторовна</w:t>
            </w:r>
          </w:p>
        </w:tc>
      </w:tr>
      <w:tr w:rsidR="00B1330E" w:rsidRPr="009222A3" w:rsidTr="00774F26">
        <w:trPr>
          <w:trHeight w:val="632"/>
        </w:trPr>
        <w:tc>
          <w:tcPr>
            <w:tcW w:w="4395"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Ожидания родителей </w:t>
            </w:r>
          </w:p>
        </w:tc>
        <w:tc>
          <w:tcPr>
            <w:tcW w:w="4910" w:type="dxa"/>
            <w:tcBorders>
              <w:top w:val="single" w:sz="4" w:space="0" w:color="000000"/>
              <w:left w:val="single" w:sz="4" w:space="0" w:color="000000"/>
              <w:bottom w:val="single" w:sz="4" w:space="0" w:color="000000"/>
              <w:right w:val="single" w:sz="4" w:space="0" w:color="000000"/>
            </w:tcBorders>
          </w:tcPr>
          <w:p w:rsidR="00B1330E" w:rsidRPr="009222A3" w:rsidRDefault="00B1330E" w:rsidP="00774F26">
            <w:pPr>
              <w:jc w:val="both"/>
              <w:rPr>
                <w:rFonts w:ascii="Times New Roman" w:eastAsia="Times New Roman" w:hAnsi="Times New Roman" w:cs="Times New Roman"/>
                <w:color w:val="000000" w:themeColor="text1"/>
                <w:sz w:val="24"/>
                <w:szCs w:val="24"/>
              </w:rPr>
            </w:pPr>
            <w:r w:rsidRPr="009222A3">
              <w:rPr>
                <w:rFonts w:ascii="Times New Roman" w:eastAsia="Times New Roman" w:hAnsi="Times New Roman" w:cs="Times New Roman"/>
                <w:color w:val="000000" w:themeColor="text1"/>
                <w:sz w:val="24"/>
                <w:szCs w:val="24"/>
              </w:rPr>
              <w:t>Восстановление психических функций, способность к обучению в школе.</w:t>
            </w:r>
          </w:p>
          <w:p w:rsidR="00B1330E" w:rsidRPr="009222A3" w:rsidRDefault="00B1330E" w:rsidP="00774F26">
            <w:pPr>
              <w:jc w:val="both"/>
              <w:rPr>
                <w:rFonts w:ascii="Times New Roman" w:eastAsia="Times New Roman" w:hAnsi="Times New Roman" w:cs="Times New Roman"/>
                <w:color w:val="FF0000"/>
                <w:sz w:val="24"/>
                <w:szCs w:val="24"/>
              </w:rPr>
            </w:pPr>
          </w:p>
        </w:tc>
      </w:tr>
    </w:tbl>
    <w:p w:rsidR="00B1330E" w:rsidRPr="009222A3" w:rsidRDefault="00B1330E" w:rsidP="00B1330E">
      <w:pPr>
        <w:autoSpaceDE w:val="0"/>
        <w:autoSpaceDN w:val="0"/>
        <w:adjustRightInd w:val="0"/>
        <w:spacing w:after="0" w:line="360" w:lineRule="auto"/>
        <w:jc w:val="both"/>
        <w:rPr>
          <w:rFonts w:ascii="Times New Roman" w:hAnsi="Times New Roman" w:cs="Times New Roman"/>
          <w:b/>
          <w:bCs/>
          <w:color w:val="000000"/>
          <w:sz w:val="24"/>
          <w:szCs w:val="24"/>
        </w:rPr>
      </w:pPr>
    </w:p>
    <w:p w:rsidR="00CC63B4" w:rsidRPr="009222A3" w:rsidRDefault="00CC63B4" w:rsidP="00CC63B4">
      <w:pPr>
        <w:pStyle w:val="1"/>
        <w:spacing w:line="240" w:lineRule="auto"/>
        <w:rPr>
          <w:iCs/>
          <w:sz w:val="24"/>
          <w:szCs w:val="24"/>
        </w:rPr>
      </w:pPr>
      <w:r w:rsidRPr="009222A3">
        <w:rPr>
          <w:iCs/>
          <w:sz w:val="24"/>
          <w:szCs w:val="24"/>
        </w:rPr>
        <w:t xml:space="preserve"> </w:t>
      </w:r>
    </w:p>
    <w:p w:rsidR="00CC63B4" w:rsidRPr="009222A3" w:rsidRDefault="00B1330E" w:rsidP="00BC58DD">
      <w:pPr>
        <w:pStyle w:val="1"/>
        <w:spacing w:line="240" w:lineRule="auto"/>
        <w:ind w:firstLine="567"/>
        <w:rPr>
          <w:iCs/>
          <w:sz w:val="24"/>
          <w:szCs w:val="24"/>
        </w:rPr>
      </w:pPr>
      <w:r w:rsidRPr="009222A3">
        <w:rPr>
          <w:b/>
          <w:iCs/>
          <w:sz w:val="24"/>
          <w:szCs w:val="24"/>
        </w:rPr>
        <w:t>1.1.1.</w:t>
      </w:r>
      <w:r w:rsidR="00CC63B4" w:rsidRPr="009222A3">
        <w:rPr>
          <w:b/>
          <w:iCs/>
          <w:sz w:val="24"/>
          <w:szCs w:val="24"/>
        </w:rPr>
        <w:t>Цель и задачи программы</w:t>
      </w:r>
      <w:r w:rsidR="00CC63B4" w:rsidRPr="009222A3">
        <w:rPr>
          <w:iCs/>
          <w:sz w:val="24"/>
          <w:szCs w:val="24"/>
        </w:rPr>
        <w:t>:</w:t>
      </w:r>
    </w:p>
    <w:p w:rsidR="00CC63B4" w:rsidRPr="009222A3" w:rsidRDefault="00CC63B4" w:rsidP="00BC58DD">
      <w:pPr>
        <w:pStyle w:val="1"/>
        <w:spacing w:line="240" w:lineRule="auto"/>
        <w:ind w:firstLine="567"/>
        <w:rPr>
          <w:b/>
          <w:bCs/>
          <w:iCs/>
          <w:sz w:val="24"/>
          <w:szCs w:val="24"/>
        </w:rPr>
      </w:pPr>
    </w:p>
    <w:p w:rsidR="00CC63B4" w:rsidRPr="009222A3" w:rsidRDefault="00CC63B4" w:rsidP="00BC58DD">
      <w:pPr>
        <w:pStyle w:val="1"/>
        <w:spacing w:line="240" w:lineRule="auto"/>
        <w:ind w:firstLine="567"/>
        <w:rPr>
          <w:b/>
          <w:iCs/>
          <w:sz w:val="24"/>
          <w:szCs w:val="24"/>
        </w:rPr>
      </w:pPr>
      <w:r w:rsidRPr="009222A3">
        <w:rPr>
          <w:b/>
          <w:bCs/>
          <w:iCs/>
          <w:sz w:val="24"/>
          <w:szCs w:val="24"/>
        </w:rPr>
        <w:t>Цель программы</w:t>
      </w:r>
      <w:r w:rsidRPr="009222A3">
        <w:rPr>
          <w:b/>
          <w:bCs/>
          <w:sz w:val="24"/>
          <w:szCs w:val="24"/>
        </w:rPr>
        <w:t xml:space="preserve">: </w:t>
      </w:r>
      <w:r w:rsidRPr="009222A3">
        <w:rPr>
          <w:sz w:val="24"/>
          <w:szCs w:val="24"/>
        </w:rPr>
        <w:t xml:space="preserve">обеспечить системный подход к обеспечению условий для развития </w:t>
      </w:r>
      <w:r w:rsidR="00B1330E" w:rsidRPr="009222A3">
        <w:rPr>
          <w:sz w:val="24"/>
          <w:szCs w:val="24"/>
        </w:rPr>
        <w:t>ребенка с</w:t>
      </w:r>
      <w:r w:rsidRPr="009222A3">
        <w:rPr>
          <w:sz w:val="24"/>
          <w:szCs w:val="24"/>
        </w:rPr>
        <w:t xml:space="preserve"> особыми образовательными потребностями и оказание помощи в освоении основной образовательной программы дошкольного образования. В связи с этим коррекционная работа с ребёнком, с особыми образовательными потребностями, </w:t>
      </w:r>
      <w:r w:rsidRPr="009222A3">
        <w:rPr>
          <w:sz w:val="24"/>
          <w:szCs w:val="24"/>
          <w:u w:val="single"/>
        </w:rPr>
        <w:t xml:space="preserve">направлена на решение </w:t>
      </w:r>
      <w:r w:rsidRPr="009222A3">
        <w:rPr>
          <w:b/>
          <w:sz w:val="24"/>
          <w:szCs w:val="24"/>
          <w:u w:val="single"/>
        </w:rPr>
        <w:t xml:space="preserve">следующих </w:t>
      </w:r>
      <w:r w:rsidRPr="009222A3">
        <w:rPr>
          <w:b/>
          <w:bCs/>
          <w:iCs/>
          <w:sz w:val="24"/>
          <w:szCs w:val="24"/>
          <w:u w:val="single"/>
        </w:rPr>
        <w:t>задач:</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1. Определить особые образовательные потребности ребёнка с ОВЗ.</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2. Создать условия, способствующие освоению обучающимся с ОВЗ основной общеобразовательной программы дошкольного образования.</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3. Разработать и реализовать план индивидуальной коррекционной работы с ребёнком в детском саду и семье.</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4. Осуществить психолога - педагогическую помощь ребенку с особыми образовательными возможностями с учётом индивидуальных потребностей и особенностей в соответствии с рекомендациями ПМПК.</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5. Оказать консультативную и методическую помощь родителям (законным представителям) обучающегося ребёнка с особыми образовательными потребностями по социальным, правовым и другим вопросам.</w:t>
      </w:r>
      <w:r w:rsidRPr="009222A3">
        <w:rPr>
          <w:rFonts w:ascii="Times New Roman" w:eastAsia="Calibri" w:hAnsi="Times New Roman" w:cs="Times New Roman"/>
          <w:b/>
          <w:sz w:val="24"/>
          <w:szCs w:val="24"/>
        </w:rPr>
        <w:t xml:space="preserve"> </w:t>
      </w:r>
    </w:p>
    <w:p w:rsidR="00CC63B4" w:rsidRPr="009222A3" w:rsidRDefault="00CC63B4" w:rsidP="00BC58DD">
      <w:pPr>
        <w:spacing w:line="240" w:lineRule="auto"/>
        <w:ind w:firstLine="567"/>
        <w:contextualSpacing/>
        <w:jc w:val="both"/>
        <w:rPr>
          <w:rFonts w:ascii="Times New Roman" w:eastAsia="Calibri" w:hAnsi="Times New Roman" w:cs="Times New Roman"/>
          <w:b/>
          <w:sz w:val="24"/>
          <w:szCs w:val="24"/>
        </w:rPr>
      </w:pPr>
    </w:p>
    <w:p w:rsidR="00CC63B4" w:rsidRPr="009222A3" w:rsidRDefault="00B1330E" w:rsidP="00BC58DD">
      <w:pPr>
        <w:spacing w:line="240" w:lineRule="auto"/>
        <w:ind w:firstLine="567"/>
        <w:jc w:val="both"/>
        <w:rPr>
          <w:rFonts w:ascii="Times New Roman" w:hAnsi="Times New Roman" w:cs="Times New Roman"/>
          <w:b/>
          <w:bCs/>
          <w:color w:val="000000"/>
          <w:sz w:val="24"/>
          <w:szCs w:val="24"/>
        </w:rPr>
      </w:pPr>
      <w:r w:rsidRPr="009222A3">
        <w:rPr>
          <w:rFonts w:ascii="Times New Roman" w:eastAsia="Calibri" w:hAnsi="Times New Roman" w:cs="Times New Roman"/>
          <w:b/>
          <w:sz w:val="24"/>
          <w:szCs w:val="24"/>
        </w:rPr>
        <w:lastRenderedPageBreak/>
        <w:t xml:space="preserve">1.1.2. </w:t>
      </w:r>
      <w:r w:rsidR="00CC63B4" w:rsidRPr="009222A3">
        <w:rPr>
          <w:rFonts w:ascii="Times New Roman" w:eastAsia="Calibri" w:hAnsi="Times New Roman" w:cs="Times New Roman"/>
          <w:b/>
          <w:sz w:val="24"/>
          <w:szCs w:val="24"/>
        </w:rPr>
        <w:t xml:space="preserve">Индивидуальные особенности контингента детей с </w:t>
      </w:r>
      <w:r w:rsidR="00CC63B4" w:rsidRPr="009222A3">
        <w:rPr>
          <w:rFonts w:ascii="Times New Roman" w:hAnsi="Times New Roman" w:cs="Times New Roman"/>
          <w:b/>
          <w:bCs/>
          <w:color w:val="000000"/>
          <w:sz w:val="24"/>
          <w:szCs w:val="24"/>
        </w:rPr>
        <w:t xml:space="preserve">нарушением зрения                               </w:t>
      </w:r>
    </w:p>
    <w:p w:rsidR="00CC63B4" w:rsidRPr="009222A3" w:rsidRDefault="00CC63B4" w:rsidP="00BC58DD">
      <w:pPr>
        <w:spacing w:line="240" w:lineRule="auto"/>
        <w:ind w:firstLine="567"/>
        <w:contextualSpacing/>
        <w:jc w:val="both"/>
        <w:rPr>
          <w:rFonts w:ascii="Times New Roman" w:eastAsia="Times New Roman" w:hAnsi="Times New Roman" w:cs="Times New Roman"/>
          <w:b/>
          <w:sz w:val="24"/>
          <w:szCs w:val="24"/>
          <w:lang w:eastAsia="ru-RU"/>
        </w:rPr>
      </w:pPr>
      <w:r w:rsidRPr="009222A3">
        <w:rPr>
          <w:rFonts w:ascii="Times New Roman" w:hAnsi="Times New Roman" w:cs="Times New Roman"/>
          <w:color w:val="000000"/>
          <w:sz w:val="24"/>
          <w:szCs w:val="24"/>
        </w:rPr>
        <w:t xml:space="preserve">Индивидуальная Адаптированная образовательная программа для обучающего с нарушением </w:t>
      </w:r>
      <w:r w:rsidR="009222A3" w:rsidRPr="009222A3">
        <w:rPr>
          <w:rFonts w:ascii="Times New Roman" w:hAnsi="Times New Roman" w:cs="Times New Roman"/>
          <w:color w:val="000000"/>
          <w:sz w:val="24"/>
          <w:szCs w:val="24"/>
        </w:rPr>
        <w:t>зрения: Врождённая</w:t>
      </w:r>
      <w:r w:rsidRPr="009222A3">
        <w:rPr>
          <w:rFonts w:ascii="Times New Roman" w:hAnsi="Times New Roman" w:cs="Times New Roman"/>
          <w:color w:val="000000"/>
          <w:sz w:val="24"/>
          <w:szCs w:val="24"/>
        </w:rPr>
        <w:t xml:space="preserve"> частичная атрофия зрительного нерва обоих глаз, содружественное альтернирующее оперированное соответственное сходящееся непостоянное косоглазие горизонтальный </w:t>
      </w:r>
      <w:r w:rsidRPr="009222A3">
        <w:rPr>
          <w:rFonts w:ascii="Times New Roman" w:hAnsi="Times New Roman" w:cs="Times New Roman"/>
          <w:sz w:val="24"/>
          <w:szCs w:val="24"/>
        </w:rPr>
        <w:t>среднеампликтудный нистагм обоих глаз. Врождённый блефароптоз второй степени глаза. Гиперметропия слабой степени обоих глаз.) в детском саду № 30 «Лесная сказка» г. Арсеньева Приморского края</w:t>
      </w:r>
      <w:r w:rsidRPr="009222A3">
        <w:rPr>
          <w:rFonts w:ascii="Times New Roman" w:eastAsia="Times New Roman" w:hAnsi="Times New Roman" w:cs="Times New Roman"/>
          <w:b/>
          <w:sz w:val="24"/>
          <w:szCs w:val="24"/>
          <w:lang w:eastAsia="ru-RU"/>
        </w:rPr>
        <w:t xml:space="preserve"> </w:t>
      </w:r>
      <w:r w:rsidR="00622892" w:rsidRPr="009222A3">
        <w:rPr>
          <w:rFonts w:ascii="Times New Roman" w:eastAsia="Times New Roman" w:hAnsi="Times New Roman" w:cs="Times New Roman"/>
          <w:b/>
          <w:sz w:val="24"/>
          <w:szCs w:val="24"/>
          <w:lang w:eastAsia="ru-RU"/>
        </w:rPr>
        <w:t>с</w:t>
      </w:r>
      <w:r w:rsidRPr="009222A3">
        <w:rPr>
          <w:rFonts w:ascii="Times New Roman" w:hAnsi="Times New Roman" w:cs="Times New Roman"/>
          <w:sz w:val="24"/>
          <w:szCs w:val="24"/>
        </w:rPr>
        <w:t xml:space="preserve">оздана для обучения ребёнка с ограниченными возможностями здоровья с учётом особенностей его психофизического развития, индивидуальных </w:t>
      </w:r>
      <w:r w:rsidRPr="009222A3">
        <w:rPr>
          <w:rFonts w:ascii="Times New Roman" w:hAnsi="Times New Roman" w:cs="Times New Roman"/>
          <w:color w:val="000000"/>
          <w:sz w:val="24"/>
          <w:szCs w:val="24"/>
        </w:rPr>
        <w:t xml:space="preserve">возможностей. Обеспечивает коррекцию нарушений развития и социальную адаптацию воспитанника с ОВЗ по основным направлениям — </w:t>
      </w:r>
      <w:r w:rsidRPr="009222A3">
        <w:rPr>
          <w:rFonts w:ascii="Times New Roman" w:hAnsi="Times New Roman" w:cs="Times New Roman"/>
          <w:sz w:val="24"/>
          <w:szCs w:val="24"/>
        </w:rPr>
        <w:t>социально-личностному, познавательному, речевому и художественно-эстетическому</w:t>
      </w:r>
      <w:r w:rsidRPr="009222A3">
        <w:rPr>
          <w:rFonts w:ascii="Times New Roman" w:hAnsi="Times New Roman" w:cs="Times New Roman"/>
          <w:color w:val="FF0000"/>
          <w:sz w:val="24"/>
          <w:szCs w:val="24"/>
        </w:rPr>
        <w:t>.</w:t>
      </w:r>
    </w:p>
    <w:p w:rsidR="00CC63B4" w:rsidRPr="009222A3" w:rsidRDefault="00CC63B4" w:rsidP="00BC58DD">
      <w:pPr>
        <w:pStyle w:val="1"/>
        <w:spacing w:line="240" w:lineRule="auto"/>
        <w:ind w:firstLine="567"/>
        <w:contextualSpacing/>
        <w:rPr>
          <w:sz w:val="24"/>
          <w:szCs w:val="24"/>
        </w:rPr>
      </w:pPr>
      <w:r w:rsidRPr="009222A3">
        <w:rPr>
          <w:sz w:val="24"/>
          <w:szCs w:val="24"/>
        </w:rPr>
        <w:t>Адаптированная образовательная программа разработана с учётом федеральных государственных образовательных стандартов образования детей с ОВЗ на основании основной образовательной программы и в соответствии с особыми образовательными потребностями лиц с ОВЗ.</w:t>
      </w:r>
    </w:p>
    <w:p w:rsidR="00CC63B4" w:rsidRPr="009222A3" w:rsidRDefault="00CC63B4" w:rsidP="00BC58DD">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Содержание образовательного процесса выстроено в соответствии с методическими рекомендациями: «Программы для детей с нарушением зрения» под ред. Л.И. Плаксиной.</w:t>
      </w:r>
    </w:p>
    <w:p w:rsidR="00CC63B4" w:rsidRPr="009222A3" w:rsidRDefault="00CC63B4" w:rsidP="00BC58DD">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Адаптация образовательной программы осуществляется с у</w:t>
      </w:r>
      <w:r w:rsidR="006454F2">
        <w:rPr>
          <w:rFonts w:ascii="Times New Roman" w:hAnsi="Times New Roman" w:cs="Times New Roman"/>
          <w:color w:val="000000"/>
          <w:sz w:val="24"/>
          <w:szCs w:val="24"/>
        </w:rPr>
        <w:t>чётом рекомендаций психолога-</w:t>
      </w:r>
      <w:r w:rsidRPr="009222A3">
        <w:rPr>
          <w:rFonts w:ascii="Times New Roman" w:hAnsi="Times New Roman" w:cs="Times New Roman"/>
          <w:color w:val="000000"/>
          <w:sz w:val="24"/>
          <w:szCs w:val="24"/>
        </w:rPr>
        <w:t xml:space="preserve">медико-педагогической комиссии. Образование ребенка с ограниченными возможностями здоровья предусматривает создание для воспитанника специальной коррекционно-развивающей образовательной среды, обеспечивающей адекватные условия и равные с обычными детьми </w:t>
      </w:r>
      <w:r w:rsidR="00A90A8E" w:rsidRPr="009222A3">
        <w:rPr>
          <w:rFonts w:ascii="Times New Roman" w:hAnsi="Times New Roman" w:cs="Times New Roman"/>
          <w:color w:val="000000"/>
          <w:sz w:val="24"/>
          <w:szCs w:val="24"/>
        </w:rPr>
        <w:t>возможности для</w:t>
      </w:r>
      <w:r w:rsidRPr="009222A3">
        <w:rPr>
          <w:rFonts w:ascii="Times New Roman" w:hAnsi="Times New Roman" w:cs="Times New Roman"/>
          <w:color w:val="000000"/>
          <w:sz w:val="24"/>
          <w:szCs w:val="24"/>
        </w:rPr>
        <w:t xml:space="preserve"> получения образования в пределах специальных образовательных стандартов, воспитание, коррекцию нарушений развития, социальную адаптацию.</w:t>
      </w:r>
    </w:p>
    <w:p w:rsidR="00CC63B4" w:rsidRPr="009222A3" w:rsidRDefault="00CC63B4" w:rsidP="00BC58DD">
      <w:pPr>
        <w:spacing w:line="240" w:lineRule="auto"/>
        <w:ind w:firstLine="567"/>
        <w:contextualSpacing/>
        <w:jc w:val="both"/>
        <w:rPr>
          <w:rFonts w:ascii="Times New Roman" w:eastAsia="Calibri" w:hAnsi="Times New Roman" w:cs="Times New Roman"/>
          <w:b/>
          <w:sz w:val="24"/>
          <w:szCs w:val="24"/>
        </w:rPr>
      </w:pPr>
    </w:p>
    <w:p w:rsidR="00CC63B4" w:rsidRPr="009222A3" w:rsidRDefault="00BC58DD" w:rsidP="006454F2">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Психолого-п</w:t>
      </w:r>
      <w:r w:rsidR="00CC63B4" w:rsidRPr="009222A3">
        <w:rPr>
          <w:rFonts w:ascii="Times New Roman" w:eastAsia="Calibri" w:hAnsi="Times New Roman" w:cs="Times New Roman"/>
          <w:b/>
          <w:sz w:val="24"/>
          <w:szCs w:val="24"/>
        </w:rPr>
        <w:t>едагогическая характеристика</w:t>
      </w:r>
      <w:r w:rsidR="00A90A8E" w:rsidRPr="009222A3">
        <w:rPr>
          <w:rFonts w:ascii="Times New Roman" w:eastAsia="Calibri" w:hAnsi="Times New Roman" w:cs="Times New Roman"/>
          <w:b/>
          <w:sz w:val="24"/>
          <w:szCs w:val="24"/>
        </w:rPr>
        <w:t xml:space="preserve"> воспитанника</w:t>
      </w:r>
      <w:r w:rsidR="00CC63B4" w:rsidRPr="009222A3">
        <w:rPr>
          <w:rFonts w:ascii="Times New Roman" w:eastAsia="Calibri" w:hAnsi="Times New Roman" w:cs="Times New Roman"/>
          <w:b/>
          <w:sz w:val="24"/>
          <w:szCs w:val="24"/>
        </w:rPr>
        <w:t>:</w:t>
      </w:r>
    </w:p>
    <w:p w:rsidR="00CC63B4" w:rsidRPr="009222A3" w:rsidRDefault="00CC63B4" w:rsidP="00BC58DD">
      <w:pPr>
        <w:spacing w:line="240" w:lineRule="auto"/>
        <w:ind w:firstLine="567"/>
        <w:contextualSpacing/>
        <w:jc w:val="both"/>
        <w:rPr>
          <w:rFonts w:ascii="Times New Roman" w:eastAsia="Calibri" w:hAnsi="Times New Roman" w:cs="Times New Roman"/>
          <w:b/>
          <w:sz w:val="24"/>
          <w:szCs w:val="24"/>
        </w:rPr>
      </w:pPr>
    </w:p>
    <w:p w:rsidR="00CC63B4" w:rsidRPr="009222A3" w:rsidRDefault="00A90A8E" w:rsidP="006454F2">
      <w:pPr>
        <w:spacing w:line="240" w:lineRule="auto"/>
        <w:ind w:firstLine="567"/>
        <w:contextualSpacing/>
        <w:jc w:val="both"/>
        <w:rPr>
          <w:rFonts w:ascii="Times New Roman" w:hAnsi="Times New Roman" w:cs="Times New Roman"/>
          <w:sz w:val="24"/>
          <w:szCs w:val="24"/>
        </w:rPr>
      </w:pPr>
      <w:r w:rsidRPr="009222A3">
        <w:rPr>
          <w:rFonts w:ascii="Times New Roman" w:hAnsi="Times New Roman" w:cs="Times New Roman"/>
          <w:sz w:val="24"/>
          <w:szCs w:val="24"/>
        </w:rPr>
        <w:t xml:space="preserve">Ермоленко Роман воспитывается в полной семье.  Мальчик </w:t>
      </w:r>
      <w:r w:rsidR="00CC63B4" w:rsidRPr="009222A3">
        <w:rPr>
          <w:rFonts w:ascii="Times New Roman" w:hAnsi="Times New Roman" w:cs="Times New Roman"/>
          <w:sz w:val="24"/>
          <w:szCs w:val="24"/>
        </w:rPr>
        <w:t xml:space="preserve">  всегда опрятно выглядит. Адаптация - поведение ребёнка неустойчиво, ситуат</w:t>
      </w:r>
      <w:r w:rsidRPr="009222A3">
        <w:rPr>
          <w:rFonts w:ascii="Times New Roman" w:hAnsi="Times New Roman" w:cs="Times New Roman"/>
          <w:sz w:val="24"/>
          <w:szCs w:val="24"/>
        </w:rPr>
        <w:t>ивное (может проявлять капризы, желание уйти домой</w:t>
      </w:r>
      <w:r w:rsidR="00CC63B4" w:rsidRPr="009222A3">
        <w:rPr>
          <w:rFonts w:ascii="Times New Roman" w:hAnsi="Times New Roman" w:cs="Times New Roman"/>
          <w:sz w:val="24"/>
          <w:szCs w:val="24"/>
        </w:rPr>
        <w:t xml:space="preserve">). </w:t>
      </w:r>
      <w:r w:rsidRPr="009222A3">
        <w:rPr>
          <w:rFonts w:ascii="Times New Roman" w:hAnsi="Times New Roman" w:cs="Times New Roman"/>
          <w:sz w:val="24"/>
          <w:szCs w:val="24"/>
        </w:rPr>
        <w:t>У Романа по</w:t>
      </w:r>
      <w:r w:rsidR="00CC63B4" w:rsidRPr="009222A3">
        <w:rPr>
          <w:rFonts w:ascii="Times New Roman" w:hAnsi="Times New Roman" w:cs="Times New Roman"/>
          <w:sz w:val="24"/>
          <w:szCs w:val="24"/>
        </w:rPr>
        <w:t xml:space="preserve"> </w:t>
      </w:r>
      <w:r w:rsidRPr="009222A3">
        <w:rPr>
          <w:rFonts w:ascii="Times New Roman" w:hAnsi="Times New Roman" w:cs="Times New Roman"/>
          <w:sz w:val="24"/>
          <w:szCs w:val="24"/>
        </w:rPr>
        <w:t>отношению к взрослым и детям иногда наблюдаются вспышки агрессии и агрессивности.</w:t>
      </w:r>
      <w:r w:rsidR="00CC63B4" w:rsidRPr="009222A3">
        <w:rPr>
          <w:rFonts w:ascii="Times New Roman" w:hAnsi="Times New Roman" w:cs="Times New Roman"/>
          <w:sz w:val="24"/>
          <w:szCs w:val="24"/>
        </w:rPr>
        <w:t xml:space="preserve"> </w:t>
      </w:r>
      <w:r w:rsidRPr="009222A3">
        <w:rPr>
          <w:rFonts w:ascii="Times New Roman" w:hAnsi="Times New Roman" w:cs="Times New Roman"/>
          <w:sz w:val="24"/>
          <w:szCs w:val="24"/>
        </w:rPr>
        <w:t>Вместе с тем мальчик проявляет</w:t>
      </w:r>
      <w:r w:rsidR="00CC63B4" w:rsidRPr="009222A3">
        <w:rPr>
          <w:rFonts w:ascii="Times New Roman" w:hAnsi="Times New Roman" w:cs="Times New Roman"/>
          <w:sz w:val="24"/>
          <w:szCs w:val="24"/>
        </w:rPr>
        <w:t xml:space="preserve"> интерес к игровым элементам, может увлечься </w:t>
      </w:r>
      <w:r w:rsidRPr="009222A3">
        <w:rPr>
          <w:rFonts w:ascii="Times New Roman" w:hAnsi="Times New Roman" w:cs="Times New Roman"/>
          <w:sz w:val="24"/>
          <w:szCs w:val="24"/>
        </w:rPr>
        <w:t>самостоятельной игрой</w:t>
      </w:r>
      <w:r w:rsidR="00CC63B4" w:rsidRPr="009222A3">
        <w:rPr>
          <w:rFonts w:ascii="Times New Roman" w:hAnsi="Times New Roman" w:cs="Times New Roman"/>
          <w:sz w:val="24"/>
          <w:szCs w:val="24"/>
        </w:rPr>
        <w:t xml:space="preserve"> с игрушкой. </w:t>
      </w:r>
    </w:p>
    <w:p w:rsidR="00CC63B4" w:rsidRPr="009222A3" w:rsidRDefault="00CC63B4" w:rsidP="006454F2">
      <w:pPr>
        <w:spacing w:line="240" w:lineRule="auto"/>
        <w:ind w:firstLine="567"/>
        <w:contextualSpacing/>
        <w:jc w:val="both"/>
        <w:rPr>
          <w:rFonts w:ascii="Times New Roman" w:hAnsi="Times New Roman" w:cs="Times New Roman"/>
          <w:sz w:val="24"/>
          <w:szCs w:val="24"/>
        </w:rPr>
      </w:pPr>
      <w:r w:rsidRPr="009222A3">
        <w:rPr>
          <w:rFonts w:ascii="Times New Roman" w:hAnsi="Times New Roman" w:cs="Times New Roman"/>
          <w:sz w:val="24"/>
          <w:szCs w:val="24"/>
        </w:rPr>
        <w:t>В связи с н</w:t>
      </w:r>
      <w:r w:rsidR="00A90A8E" w:rsidRPr="009222A3">
        <w:rPr>
          <w:rFonts w:ascii="Times New Roman" w:hAnsi="Times New Roman" w:cs="Times New Roman"/>
          <w:sz w:val="24"/>
          <w:szCs w:val="24"/>
        </w:rPr>
        <w:t>арушением со зрением ребёнок испытывает дискомфорт</w:t>
      </w:r>
      <w:r w:rsidRPr="009222A3">
        <w:rPr>
          <w:rFonts w:ascii="Times New Roman" w:hAnsi="Times New Roman" w:cs="Times New Roman"/>
          <w:sz w:val="24"/>
          <w:szCs w:val="24"/>
        </w:rPr>
        <w:t xml:space="preserve"> в двигательной сфере, которая </w:t>
      </w:r>
      <w:r w:rsidR="00A90A8E" w:rsidRPr="009222A3">
        <w:rPr>
          <w:rFonts w:ascii="Times New Roman" w:hAnsi="Times New Roman" w:cs="Times New Roman"/>
          <w:sz w:val="24"/>
          <w:szCs w:val="24"/>
        </w:rPr>
        <w:t xml:space="preserve">характеризуется неуверенной координацией движений. </w:t>
      </w:r>
      <w:r w:rsidRPr="009222A3">
        <w:rPr>
          <w:rFonts w:ascii="Times New Roman" w:hAnsi="Times New Roman" w:cs="Times New Roman"/>
          <w:sz w:val="24"/>
          <w:szCs w:val="24"/>
        </w:rPr>
        <w:t xml:space="preserve">Мелкая моторика </w:t>
      </w:r>
      <w:r w:rsidR="00A90A8E" w:rsidRPr="009222A3">
        <w:rPr>
          <w:rFonts w:ascii="Times New Roman" w:hAnsi="Times New Roman" w:cs="Times New Roman"/>
          <w:sz w:val="24"/>
          <w:szCs w:val="24"/>
        </w:rPr>
        <w:t xml:space="preserve">не </w:t>
      </w:r>
      <w:r w:rsidRPr="009222A3">
        <w:rPr>
          <w:rFonts w:ascii="Times New Roman" w:hAnsi="Times New Roman" w:cs="Times New Roman"/>
          <w:sz w:val="24"/>
          <w:szCs w:val="24"/>
        </w:rPr>
        <w:t>р</w:t>
      </w:r>
      <w:r w:rsidR="006454F2">
        <w:rPr>
          <w:rFonts w:ascii="Times New Roman" w:hAnsi="Times New Roman" w:cs="Times New Roman"/>
          <w:sz w:val="24"/>
          <w:szCs w:val="24"/>
        </w:rPr>
        <w:t xml:space="preserve">азвита в соответствии возрастом. </w:t>
      </w:r>
      <w:r w:rsidRPr="009222A3">
        <w:rPr>
          <w:rFonts w:ascii="Times New Roman" w:hAnsi="Times New Roman" w:cs="Times New Roman"/>
          <w:sz w:val="24"/>
          <w:szCs w:val="24"/>
        </w:rPr>
        <w:t xml:space="preserve">Культурно – гигиенические навыки </w:t>
      </w:r>
      <w:r w:rsidR="00A90A8E" w:rsidRPr="009222A3">
        <w:rPr>
          <w:rFonts w:ascii="Times New Roman" w:hAnsi="Times New Roman" w:cs="Times New Roman"/>
          <w:sz w:val="24"/>
          <w:szCs w:val="24"/>
        </w:rPr>
        <w:t>и навыки самообслуживания ниже нормы.</w:t>
      </w:r>
    </w:p>
    <w:p w:rsidR="00CC63B4" w:rsidRPr="009222A3" w:rsidRDefault="00CC63B4" w:rsidP="00BC58DD">
      <w:pPr>
        <w:spacing w:line="240" w:lineRule="auto"/>
        <w:ind w:firstLine="567"/>
        <w:contextualSpacing/>
        <w:jc w:val="both"/>
        <w:rPr>
          <w:rFonts w:ascii="Times New Roman" w:hAnsi="Times New Roman" w:cs="Times New Roman"/>
          <w:sz w:val="24"/>
          <w:szCs w:val="24"/>
        </w:rPr>
      </w:pPr>
      <w:r w:rsidRPr="009222A3">
        <w:rPr>
          <w:rFonts w:ascii="Times New Roman" w:hAnsi="Times New Roman" w:cs="Times New Roman"/>
          <w:sz w:val="24"/>
          <w:szCs w:val="24"/>
        </w:rPr>
        <w:t xml:space="preserve">Психоэмоциональное состояние ребёнка </w:t>
      </w:r>
      <w:r w:rsidR="00A90A8E" w:rsidRPr="009222A3">
        <w:rPr>
          <w:rFonts w:ascii="Times New Roman" w:hAnsi="Times New Roman" w:cs="Times New Roman"/>
          <w:sz w:val="24"/>
          <w:szCs w:val="24"/>
        </w:rPr>
        <w:t>не всегда соответствует норме. Аппетит хороший</w:t>
      </w:r>
      <w:r w:rsidRPr="009222A3">
        <w:rPr>
          <w:rFonts w:ascii="Times New Roman" w:hAnsi="Times New Roman" w:cs="Times New Roman"/>
          <w:sz w:val="24"/>
          <w:szCs w:val="24"/>
        </w:rPr>
        <w:t xml:space="preserve">. </w:t>
      </w:r>
      <w:r w:rsidR="00A90A8E" w:rsidRPr="009222A3">
        <w:rPr>
          <w:rFonts w:ascii="Times New Roman" w:hAnsi="Times New Roman" w:cs="Times New Roman"/>
          <w:sz w:val="24"/>
          <w:szCs w:val="24"/>
        </w:rPr>
        <w:t>Сон</w:t>
      </w:r>
      <w:r w:rsidRPr="009222A3">
        <w:rPr>
          <w:rFonts w:ascii="Times New Roman" w:hAnsi="Times New Roman" w:cs="Times New Roman"/>
          <w:sz w:val="24"/>
          <w:szCs w:val="24"/>
        </w:rPr>
        <w:t xml:space="preserve"> в норме.</w:t>
      </w:r>
    </w:p>
    <w:p w:rsidR="00CC63B4" w:rsidRPr="009222A3" w:rsidRDefault="00CC63B4" w:rsidP="00BC58DD">
      <w:pPr>
        <w:ind w:firstLine="567"/>
        <w:contextualSpacing/>
        <w:jc w:val="both"/>
        <w:rPr>
          <w:rFonts w:ascii="Times New Roman" w:hAnsi="Times New Roman" w:cs="Times New Roman"/>
          <w:sz w:val="24"/>
          <w:szCs w:val="24"/>
        </w:rPr>
      </w:pPr>
    </w:p>
    <w:p w:rsidR="00CC63B4" w:rsidRPr="009222A3" w:rsidRDefault="00B1330E" w:rsidP="00BC58DD">
      <w:pPr>
        <w:autoSpaceDE w:val="0"/>
        <w:autoSpaceDN w:val="0"/>
        <w:adjustRightInd w:val="0"/>
        <w:spacing w:after="0" w:line="240" w:lineRule="auto"/>
        <w:ind w:firstLine="567"/>
        <w:jc w:val="both"/>
        <w:rPr>
          <w:rFonts w:ascii="Times New Roman" w:hAnsi="Times New Roman" w:cs="Times New Roman"/>
          <w:b/>
          <w:iCs/>
          <w:color w:val="000000"/>
          <w:sz w:val="24"/>
          <w:szCs w:val="24"/>
        </w:rPr>
      </w:pPr>
      <w:r w:rsidRPr="009222A3">
        <w:rPr>
          <w:rFonts w:ascii="Times New Roman" w:hAnsi="Times New Roman" w:cs="Times New Roman"/>
          <w:b/>
          <w:iCs/>
          <w:color w:val="000000"/>
          <w:sz w:val="24"/>
          <w:szCs w:val="24"/>
        </w:rPr>
        <w:t xml:space="preserve">1.1.3. </w:t>
      </w:r>
      <w:r w:rsidR="00CC63B4" w:rsidRPr="009222A3">
        <w:rPr>
          <w:rFonts w:ascii="Times New Roman" w:hAnsi="Times New Roman" w:cs="Times New Roman"/>
          <w:b/>
          <w:iCs/>
          <w:color w:val="000000"/>
          <w:sz w:val="24"/>
          <w:szCs w:val="24"/>
        </w:rPr>
        <w:t>Планируемые результаты:</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A"/>
          <w:sz w:val="24"/>
          <w:szCs w:val="24"/>
        </w:rPr>
      </w:pPr>
      <w:r w:rsidRPr="009222A3">
        <w:rPr>
          <w:rFonts w:ascii="Times New Roman" w:hAnsi="Times New Roman" w:cs="Times New Roman"/>
          <w:b/>
          <w:bCs/>
          <w:color w:val="00000A"/>
          <w:sz w:val="24"/>
          <w:szCs w:val="24"/>
        </w:rPr>
        <w:t>Обучающий аспект: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Получение воспитанником образования общеобразовательной программы, с учетом различных возможностей ребенка, его способностей, склонностей и возрастных психофизиологических возможностей;</w:t>
      </w:r>
    </w:p>
    <w:p w:rsidR="006454F2" w:rsidRDefault="00CC63B4" w:rsidP="006454F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Создание благоприятных условий д</w:t>
      </w:r>
      <w:r w:rsidR="006454F2">
        <w:rPr>
          <w:rFonts w:ascii="Times New Roman" w:hAnsi="Times New Roman" w:cs="Times New Roman"/>
          <w:color w:val="000000"/>
          <w:sz w:val="24"/>
          <w:szCs w:val="24"/>
        </w:rPr>
        <w:t xml:space="preserve">ля формирования жизненно важных </w:t>
      </w:r>
      <w:r w:rsidRPr="009222A3">
        <w:rPr>
          <w:rFonts w:ascii="Times New Roman" w:hAnsi="Times New Roman" w:cs="Times New Roman"/>
          <w:color w:val="000000"/>
          <w:sz w:val="24"/>
          <w:szCs w:val="24"/>
        </w:rPr>
        <w:t>компетенций, необходимых для успешной социализации ребенка</w:t>
      </w:r>
      <w:r w:rsidR="006454F2">
        <w:rPr>
          <w:rFonts w:ascii="Times New Roman" w:hAnsi="Times New Roman" w:cs="Times New Roman"/>
          <w:color w:val="000000"/>
          <w:sz w:val="24"/>
          <w:szCs w:val="24"/>
        </w:rPr>
        <w:t>.</w:t>
      </w:r>
      <w:r w:rsidRPr="009222A3">
        <w:rPr>
          <w:rFonts w:ascii="Times New Roman" w:hAnsi="Times New Roman" w:cs="Times New Roman"/>
          <w:color w:val="000000"/>
          <w:sz w:val="24"/>
          <w:szCs w:val="24"/>
        </w:rPr>
        <w:t xml:space="preserve"> </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A"/>
          <w:sz w:val="24"/>
          <w:szCs w:val="24"/>
        </w:rPr>
      </w:pPr>
      <w:r w:rsidRPr="009222A3">
        <w:rPr>
          <w:rFonts w:ascii="Times New Roman" w:hAnsi="Times New Roman" w:cs="Times New Roman"/>
          <w:b/>
          <w:bCs/>
          <w:color w:val="00000A"/>
          <w:sz w:val="24"/>
          <w:szCs w:val="24"/>
        </w:rPr>
        <w:t>Воспитательный аспект: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Овладение ребёнком первоначальных знаний о человеке. (О здоровье, возрасте, поле, доме, семейных и профессиональных ролях, правах и обязанностях, общекультурные ценности, задаваемые культурным сообществом ребенка и др.)</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Развитие у ребенка представлений о себе и круге близких людей,</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lastRenderedPageBreak/>
        <w:t>осознание общности и различий с другими, способности решать соответствующие возрасту задачи взаимодействия с взрослыми и сверстниками.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Развитие у </w:t>
      </w:r>
      <w:r w:rsidR="00A90A8E" w:rsidRPr="009222A3">
        <w:rPr>
          <w:rFonts w:ascii="Times New Roman" w:hAnsi="Times New Roman" w:cs="Times New Roman"/>
          <w:color w:val="000000"/>
          <w:sz w:val="24"/>
          <w:szCs w:val="24"/>
        </w:rPr>
        <w:t>ребенка умения</w:t>
      </w:r>
      <w:r w:rsidRPr="009222A3">
        <w:rPr>
          <w:rFonts w:ascii="Times New Roman" w:hAnsi="Times New Roman" w:cs="Times New Roman"/>
          <w:color w:val="000000"/>
          <w:sz w:val="24"/>
          <w:szCs w:val="24"/>
        </w:rPr>
        <w:t xml:space="preserve"> планировать свою деятельность.</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A"/>
          <w:sz w:val="24"/>
          <w:szCs w:val="24"/>
        </w:rPr>
      </w:pPr>
      <w:r w:rsidRPr="009222A3">
        <w:rPr>
          <w:rFonts w:ascii="Times New Roman" w:hAnsi="Times New Roman" w:cs="Times New Roman"/>
          <w:b/>
          <w:bCs/>
          <w:color w:val="00000A"/>
          <w:sz w:val="24"/>
          <w:szCs w:val="24"/>
        </w:rPr>
        <w:t>Социальный аспект: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формирование первичных социокультурных знаний.</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A"/>
          <w:sz w:val="24"/>
          <w:szCs w:val="24"/>
        </w:rPr>
      </w:pPr>
      <w:r w:rsidRPr="009222A3">
        <w:rPr>
          <w:rFonts w:ascii="Times New Roman" w:hAnsi="Times New Roman" w:cs="Times New Roman"/>
          <w:b/>
          <w:bCs/>
          <w:color w:val="00000A"/>
          <w:sz w:val="24"/>
          <w:szCs w:val="24"/>
        </w:rPr>
        <w:t>Коррекционно- развивающий аспект: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Активизация познавательной активности в получении, расширении и углублении знаний в различных областях.</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Развитие коммуникативных навыков на уровне, соответствующем возрасту и психофизическим особенностям ребёнка с ОВЗ. </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Развитие способности к творческому сотрудничеству в коллективе людей для реализации социально заданных задач, соответствующих возрасту</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ребенка.</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Коррекция психофизического состояния  ребенка, в зависимости от его индивидуальных особенностей, с целью введения в современный социум.</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222A3">
        <w:rPr>
          <w:rFonts w:ascii="Times New Roman" w:hAnsi="Times New Roman" w:cs="Times New Roman"/>
          <w:b/>
          <w:bCs/>
          <w:color w:val="000000"/>
          <w:sz w:val="24"/>
          <w:szCs w:val="24"/>
        </w:rPr>
        <w:t>2. Содержательный раздел</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C63B4" w:rsidRPr="009222A3" w:rsidRDefault="00B1330E" w:rsidP="00BC58DD">
      <w:pPr>
        <w:keepNext/>
        <w:autoSpaceDE w:val="0"/>
        <w:autoSpaceDN w:val="0"/>
        <w:adjustRightInd w:val="0"/>
        <w:spacing w:after="0" w:line="240" w:lineRule="auto"/>
        <w:ind w:firstLine="567"/>
        <w:jc w:val="both"/>
        <w:outlineLvl w:val="0"/>
        <w:rPr>
          <w:rFonts w:ascii="Times New Roman" w:hAnsi="Times New Roman" w:cs="Times New Roman"/>
          <w:b/>
          <w:iCs/>
          <w:color w:val="000000"/>
          <w:sz w:val="24"/>
          <w:szCs w:val="24"/>
        </w:rPr>
      </w:pPr>
      <w:r w:rsidRPr="009222A3">
        <w:rPr>
          <w:rFonts w:ascii="Times New Roman" w:hAnsi="Times New Roman" w:cs="Times New Roman"/>
          <w:b/>
          <w:iCs/>
          <w:color w:val="000000"/>
          <w:sz w:val="24"/>
          <w:szCs w:val="24"/>
        </w:rPr>
        <w:t>2.1.1.</w:t>
      </w:r>
      <w:r w:rsidR="00CC63B4" w:rsidRPr="009222A3">
        <w:rPr>
          <w:rFonts w:ascii="Times New Roman" w:hAnsi="Times New Roman" w:cs="Times New Roman"/>
          <w:b/>
          <w:iCs/>
          <w:color w:val="000000"/>
          <w:sz w:val="24"/>
          <w:szCs w:val="24"/>
        </w:rPr>
        <w:t>Содержание образовательного компонента</w:t>
      </w:r>
    </w:p>
    <w:p w:rsidR="00CC63B4" w:rsidRPr="009222A3" w:rsidRDefault="00CC63B4" w:rsidP="00BC58DD">
      <w:pPr>
        <w:keepNext/>
        <w:autoSpaceDE w:val="0"/>
        <w:autoSpaceDN w:val="0"/>
        <w:adjustRightInd w:val="0"/>
        <w:spacing w:after="0" w:line="240" w:lineRule="auto"/>
        <w:ind w:firstLine="567"/>
        <w:jc w:val="both"/>
        <w:outlineLvl w:val="0"/>
        <w:rPr>
          <w:rFonts w:ascii="Times New Roman" w:hAnsi="Times New Roman" w:cs="Times New Roman"/>
          <w:b/>
          <w:iCs/>
          <w:color w:val="000000"/>
          <w:sz w:val="24"/>
          <w:szCs w:val="24"/>
        </w:rPr>
      </w:pPr>
      <w:r w:rsidRPr="009222A3">
        <w:rPr>
          <w:rFonts w:ascii="Times New Roman" w:hAnsi="Times New Roman" w:cs="Times New Roman"/>
          <w:color w:val="000000"/>
          <w:sz w:val="24"/>
          <w:szCs w:val="24"/>
        </w:rPr>
        <w:t>Образовательная деятельность в рамках познавательного развития в группе с детьми, имеющими нарушение зрения, осуществляется, согласно учебному плану через образовательные ситуации: познание предметного и социального мира.</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Образовательная ситуация чтение художественной литературы осуществляется через интеграцию в совместную деятельность взрослого и ребенка.</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222A3">
        <w:rPr>
          <w:rFonts w:ascii="Times New Roman" w:hAnsi="Times New Roman" w:cs="Times New Roman"/>
          <w:b/>
          <w:bCs/>
          <w:color w:val="000000"/>
          <w:sz w:val="24"/>
          <w:szCs w:val="24"/>
        </w:rPr>
        <w:t>Образовательный компонент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b/>
          <w:bCs/>
          <w:iCs/>
          <w:color w:val="000000"/>
          <w:sz w:val="24"/>
          <w:szCs w:val="24"/>
        </w:rPr>
        <w:t>Познавательное развитие</w:t>
      </w:r>
      <w:r w:rsidRPr="009222A3">
        <w:rPr>
          <w:rFonts w:ascii="Times New Roman" w:hAnsi="Times New Roman" w:cs="Times New Roman"/>
          <w:b/>
          <w:bCs/>
          <w:i/>
          <w:iCs/>
          <w:color w:val="000000"/>
          <w:sz w:val="24"/>
          <w:szCs w:val="24"/>
        </w:rPr>
        <w:t xml:space="preserve"> </w:t>
      </w:r>
      <w:r w:rsidRPr="009222A3">
        <w:rPr>
          <w:rFonts w:ascii="Times New Roman" w:hAnsi="Times New Roman" w:cs="Times New Roman"/>
          <w:color w:val="000000"/>
          <w:sz w:val="24"/>
          <w:szCs w:val="24"/>
        </w:rPr>
        <w:t>включает следующие разделы.</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w:t>
      </w:r>
      <w:r w:rsidRPr="009222A3">
        <w:rPr>
          <w:rFonts w:ascii="Times New Roman" w:hAnsi="Times New Roman" w:cs="Times New Roman"/>
          <w:color w:val="000000"/>
          <w:sz w:val="24"/>
          <w:szCs w:val="24"/>
          <w:u w:val="single"/>
        </w:rPr>
        <w:t>Сенсорное развитие</w:t>
      </w:r>
      <w:r w:rsidRPr="009222A3">
        <w:rPr>
          <w:rFonts w:ascii="Times New Roman" w:hAnsi="Times New Roman" w:cs="Times New Roman"/>
          <w:color w:val="000000"/>
          <w:sz w:val="24"/>
          <w:szCs w:val="24"/>
        </w:rPr>
        <w:t xml:space="preserve">, в процессе которого у ребенка с ограниченным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 Нарушения зрения, препятствуют полноценному сенсорному развитию, </w:t>
      </w:r>
      <w:r w:rsidRPr="009222A3">
        <w:rPr>
          <w:rFonts w:ascii="Times New Roman" w:hAnsi="Times New Roman" w:cs="Times New Roman"/>
          <w:sz w:val="24"/>
          <w:szCs w:val="24"/>
        </w:rPr>
        <w:t>поэтому при организации работы учитываются психофизические особенности каждого ребенка с ОВЗ.</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9222A3">
        <w:rPr>
          <w:rFonts w:ascii="Times New Roman" w:hAnsi="Times New Roman" w:cs="Times New Roman"/>
          <w:color w:val="000000"/>
          <w:sz w:val="24"/>
          <w:szCs w:val="24"/>
        </w:rPr>
        <w:t xml:space="preserve">- </w:t>
      </w:r>
      <w:r w:rsidRPr="009222A3">
        <w:rPr>
          <w:rFonts w:ascii="Times New Roman" w:hAnsi="Times New Roman" w:cs="Times New Roman"/>
          <w:color w:val="000000"/>
          <w:sz w:val="24"/>
          <w:szCs w:val="24"/>
          <w:u w:val="single"/>
        </w:rPr>
        <w:t>Развитие познавательно исследовательской и конструктивной деятельности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направлено на формирование правильного восприятия пространства,</w:t>
      </w:r>
    </w:p>
    <w:p w:rsidR="00CC63B4" w:rsidRPr="009222A3" w:rsidRDefault="00CC63B4" w:rsidP="00BC58DD">
      <w:pPr>
        <w:pStyle w:val="a3"/>
        <w:spacing w:line="240" w:lineRule="auto"/>
        <w:ind w:firstLine="567"/>
        <w:rPr>
          <w:sz w:val="24"/>
          <w:szCs w:val="24"/>
        </w:rPr>
      </w:pPr>
      <w:r w:rsidRPr="009222A3">
        <w:rPr>
          <w:sz w:val="24"/>
          <w:szCs w:val="24"/>
        </w:rPr>
        <w:t>целостного восприятия предмета, развитие мелкой моторики рук. развитие любознательности, воображения; расширение запаса знаний и представлений об окружающем мире.</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bCs/>
          <w:iCs/>
          <w:color w:val="000000"/>
          <w:sz w:val="24"/>
          <w:szCs w:val="24"/>
          <w:u w:val="single"/>
        </w:rPr>
        <w:t>- Речевое развитие,</w:t>
      </w:r>
      <w:r w:rsidRPr="009222A3">
        <w:rPr>
          <w:rFonts w:ascii="Times New Roman" w:hAnsi="Times New Roman" w:cs="Times New Roman"/>
          <w:b/>
          <w:bCs/>
          <w:i/>
          <w:iCs/>
          <w:color w:val="000000"/>
          <w:sz w:val="24"/>
          <w:szCs w:val="24"/>
        </w:rPr>
        <w:t xml:space="preserve"> </w:t>
      </w:r>
      <w:r w:rsidRPr="009222A3">
        <w:rPr>
          <w:rFonts w:ascii="Times New Roman" w:hAnsi="Times New Roman" w:cs="Times New Roman"/>
          <w:color w:val="000000"/>
          <w:sz w:val="24"/>
          <w:szCs w:val="24"/>
        </w:rPr>
        <w:t>предполагает освоение коммуникативных умений, обеспечивает ребенку с ОВЗ полноценное включение в общение как процесс</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установления и развития контактов с людьми, возникающих на основе потребности в совместной деятельности. Работа по формированию коммуникативных умений регулярна и интегрируется во все виды деятельности.</w:t>
      </w:r>
    </w:p>
    <w:p w:rsidR="00CC63B4" w:rsidRPr="009222A3" w:rsidRDefault="00CC63B4" w:rsidP="00BC58DD">
      <w:pPr>
        <w:pStyle w:val="a3"/>
        <w:spacing w:line="240" w:lineRule="auto"/>
        <w:ind w:firstLine="567"/>
        <w:rPr>
          <w:sz w:val="24"/>
          <w:szCs w:val="24"/>
        </w:rPr>
      </w:pPr>
      <w:r w:rsidRPr="009222A3">
        <w:rPr>
          <w:i/>
          <w:iCs/>
          <w:sz w:val="24"/>
          <w:szCs w:val="24"/>
        </w:rPr>
        <w:t xml:space="preserve">- </w:t>
      </w:r>
      <w:r w:rsidRPr="009222A3">
        <w:rPr>
          <w:iCs/>
          <w:sz w:val="24"/>
          <w:szCs w:val="24"/>
          <w:u w:val="single"/>
        </w:rPr>
        <w:t>Художественная литература</w:t>
      </w:r>
      <w:r w:rsidRPr="009222A3">
        <w:rPr>
          <w:sz w:val="24"/>
          <w:szCs w:val="24"/>
        </w:rPr>
        <w:t>, расширить кругозор, обогатить словарный запас ребёнка. Чтение художественной литературы имеет коррекционную направленность, так как стимулирует овладение ребенком словесной речью, развитие языковой способности, речевой деятельности.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b/>
          <w:bCs/>
          <w:iCs/>
          <w:color w:val="000000"/>
          <w:sz w:val="24"/>
          <w:szCs w:val="24"/>
        </w:rPr>
        <w:t>Социально-коммуникативное развитие, основная цель</w:t>
      </w:r>
      <w:r w:rsidRPr="009222A3">
        <w:rPr>
          <w:rFonts w:ascii="Times New Roman" w:hAnsi="Times New Roman" w:cs="Times New Roman"/>
          <w:b/>
          <w:bCs/>
          <w:i/>
          <w:iCs/>
          <w:color w:val="000000"/>
          <w:sz w:val="24"/>
          <w:szCs w:val="24"/>
        </w:rPr>
        <w:t xml:space="preserve"> </w:t>
      </w:r>
      <w:r w:rsidRPr="009222A3">
        <w:rPr>
          <w:rFonts w:ascii="Times New Roman" w:hAnsi="Times New Roman" w:cs="Times New Roman"/>
          <w:b/>
          <w:bCs/>
          <w:color w:val="000000"/>
          <w:sz w:val="24"/>
          <w:szCs w:val="24"/>
        </w:rPr>
        <w:t xml:space="preserve">– </w:t>
      </w:r>
      <w:r w:rsidRPr="009222A3">
        <w:rPr>
          <w:rFonts w:ascii="Times New Roman" w:hAnsi="Times New Roman" w:cs="Times New Roman"/>
          <w:color w:val="000000"/>
          <w:sz w:val="24"/>
          <w:szCs w:val="24"/>
        </w:rPr>
        <w:t xml:space="preserve">обеспечение </w:t>
      </w:r>
      <w:r w:rsidRPr="009222A3">
        <w:rPr>
          <w:rFonts w:ascii="Times New Roman" w:hAnsi="Times New Roman" w:cs="Times New Roman"/>
          <w:sz w:val="24"/>
          <w:szCs w:val="24"/>
        </w:rPr>
        <w:t>оптимального вхождения ребенка с ограниченными возможностями в общественную жизнь, подготовка к самостоятельной жизнедеятельности.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lastRenderedPageBreak/>
        <w:t>- формирование умения сотрудничать с взрослыми и сверстниками;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адекватно воспринимать окружающие предметы и явления, положительно</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относиться к ним;</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работа по освоению первоначальных представлений социального характера 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включения ребенка с ОВЗ в систему социальных отношений осуществляется следующим образом:</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                   </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в процессе специальных игр и упражнений, направленных на развитие представлений о себе, окружающих взрослых и сверстниках;</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Освоение ребенком с ОВЗ общественного опыта значимо при системном формировании воспитателем детской деятельности. При таком подходе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b/>
          <w:bCs/>
          <w:iCs/>
          <w:color w:val="000000"/>
          <w:sz w:val="24"/>
          <w:szCs w:val="24"/>
        </w:rPr>
        <w:t>Художественно-эстетическое развитие</w:t>
      </w:r>
      <w:r w:rsidRPr="009222A3">
        <w:rPr>
          <w:rFonts w:ascii="Times New Roman" w:hAnsi="Times New Roman" w:cs="Times New Roman"/>
          <w:b/>
          <w:bCs/>
          <w:i/>
          <w:iCs/>
          <w:color w:val="000000"/>
          <w:sz w:val="24"/>
          <w:szCs w:val="24"/>
        </w:rPr>
        <w:t xml:space="preserve"> </w:t>
      </w:r>
      <w:r w:rsidRPr="009222A3">
        <w:rPr>
          <w:rFonts w:ascii="Times New Roman" w:hAnsi="Times New Roman" w:cs="Times New Roman"/>
          <w:b/>
          <w:bCs/>
          <w:color w:val="000000"/>
          <w:sz w:val="24"/>
          <w:szCs w:val="24"/>
        </w:rPr>
        <w:t xml:space="preserve">- </w:t>
      </w:r>
      <w:r w:rsidRPr="009222A3">
        <w:rPr>
          <w:rFonts w:ascii="Times New Roman" w:hAnsi="Times New Roman" w:cs="Times New Roman"/>
          <w:color w:val="000000"/>
          <w:sz w:val="24"/>
          <w:szCs w:val="24"/>
        </w:rPr>
        <w:t>формирование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ребенка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iCs/>
          <w:color w:val="000000"/>
          <w:sz w:val="24"/>
          <w:szCs w:val="24"/>
          <w:u w:val="single"/>
        </w:rPr>
        <w:t>Рисование</w:t>
      </w:r>
      <w:r w:rsidRPr="009222A3">
        <w:rPr>
          <w:rFonts w:ascii="Times New Roman" w:hAnsi="Times New Roman" w:cs="Times New Roman"/>
          <w:i/>
          <w:iCs/>
          <w:color w:val="000000"/>
          <w:sz w:val="24"/>
          <w:szCs w:val="24"/>
          <w:u w:val="single"/>
        </w:rPr>
        <w:t xml:space="preserve"> </w:t>
      </w:r>
      <w:r w:rsidRPr="009222A3">
        <w:rPr>
          <w:rFonts w:ascii="Times New Roman" w:hAnsi="Times New Roman" w:cs="Times New Roman"/>
          <w:color w:val="000000"/>
          <w:sz w:val="24"/>
          <w:szCs w:val="24"/>
        </w:rPr>
        <w:t>способствует развитию манипуляторной деятельности, укрепление мышц рук. В зависимости от имеющихся нарушений у ребенка, его возможностей, подобраны разнообразные (величина, форма, объемность, цвет, контрастность), максимально удобные для использования материалы, продуманы способы предъявления материала (показ, использование табличек с текстом заданий или названиями предметов, словесное устное объяснение).</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u w:val="single"/>
        </w:rPr>
        <w:t xml:space="preserve">Музыка </w:t>
      </w:r>
      <w:r w:rsidRPr="009222A3">
        <w:rPr>
          <w:rFonts w:ascii="Times New Roman" w:hAnsi="Times New Roman" w:cs="Times New Roman"/>
          <w:color w:val="000000"/>
          <w:sz w:val="24"/>
          <w:szCs w:val="24"/>
        </w:rPr>
        <w:t>- слушание детьми музыки, пение, музыкально-ритмические</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движения,</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Ребенок с ОВЗ неоднороден по степени выраженности дефектов и</w:t>
      </w:r>
    </w:p>
    <w:p w:rsidR="00CC63B4" w:rsidRPr="009222A3" w:rsidRDefault="00CC63B4" w:rsidP="00BC58DD">
      <w:pPr>
        <w:pStyle w:val="a3"/>
        <w:spacing w:line="240" w:lineRule="auto"/>
        <w:ind w:firstLine="567"/>
        <w:rPr>
          <w:sz w:val="24"/>
          <w:szCs w:val="24"/>
        </w:rPr>
      </w:pPr>
      <w:r w:rsidRPr="009222A3">
        <w:rPr>
          <w:sz w:val="24"/>
          <w:szCs w:val="24"/>
        </w:rPr>
        <w:t>по уровню сохранности тех или иных функций, следовательно, необходимо уделять внимание способам предъявления звучания музыкальных инструментов, танцевальных движений. В совокупности перечисленные направления работы обеспечивают решение общеразвивающих задач. Вместе с тем каждый вид деятельности имеет свои коррекционные задачи и соответствующие методы их решения.</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C63B4" w:rsidRPr="009222A3" w:rsidRDefault="00B1330E" w:rsidP="00BC58DD">
      <w:pPr>
        <w:autoSpaceDE w:val="0"/>
        <w:autoSpaceDN w:val="0"/>
        <w:adjustRightInd w:val="0"/>
        <w:spacing w:after="0" w:line="240" w:lineRule="auto"/>
        <w:ind w:firstLine="567"/>
        <w:jc w:val="both"/>
        <w:rPr>
          <w:rFonts w:ascii="Times New Roman" w:hAnsi="Times New Roman" w:cs="Times New Roman"/>
          <w:b/>
          <w:iCs/>
          <w:color w:val="000000"/>
          <w:sz w:val="24"/>
          <w:szCs w:val="24"/>
        </w:rPr>
      </w:pPr>
      <w:r w:rsidRPr="009222A3">
        <w:rPr>
          <w:rFonts w:ascii="Times New Roman" w:hAnsi="Times New Roman" w:cs="Times New Roman"/>
          <w:b/>
          <w:iCs/>
          <w:color w:val="000000"/>
          <w:sz w:val="24"/>
          <w:szCs w:val="24"/>
        </w:rPr>
        <w:t>2.1.2.</w:t>
      </w:r>
      <w:r w:rsidR="00CC63B4" w:rsidRPr="009222A3">
        <w:rPr>
          <w:rFonts w:ascii="Times New Roman" w:hAnsi="Times New Roman" w:cs="Times New Roman"/>
          <w:b/>
          <w:iCs/>
          <w:color w:val="000000"/>
          <w:sz w:val="24"/>
          <w:szCs w:val="24"/>
        </w:rPr>
        <w:t>Содержание коррекционного компонента</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          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Коррекционно-развивающая работа осуществляется индивидуально или в группе. </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Работа педагога-психолога, направленная на развитие эмоциональной сферы. Специфика работы педагога-психолога с ребенком с ОВЗ (нарушение зрения) предполагает решение ряда психологических проблем:</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Повышенный уровень тревожности, проявление страхов.</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Агрессивность, негативизм.</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Двигательная заторможенность или расторможенность (как результат</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эмоциональной неустойчивости).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Нарушение внимания.</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(как результат нарушения саморегуляции в поведении).</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Замкнутость, скрытость.</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lastRenderedPageBreak/>
        <w:t xml:space="preserve">            Таким образом, повышение уровня психологического здоровья ребенка с ОВЗ, способствующее изменению глубинных факторов, неблагоприятно воздействующих на его развитие, является первостепенной задачей, которую необходимо решить в рамках психологического сопровождения в процессе работы с ребенком ОВЗ.</w:t>
      </w:r>
    </w:p>
    <w:p w:rsidR="00CC63B4" w:rsidRPr="009222A3" w:rsidRDefault="00CC63B4"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color w:val="000000"/>
          <w:sz w:val="24"/>
          <w:szCs w:val="24"/>
        </w:rPr>
        <w:t xml:space="preserve">            </w:t>
      </w:r>
      <w:r w:rsidRPr="009222A3">
        <w:rPr>
          <w:rFonts w:ascii="Times New Roman" w:hAnsi="Times New Roman" w:cs="Times New Roman"/>
          <w:color w:val="000000"/>
          <w:sz w:val="24"/>
          <w:szCs w:val="24"/>
          <w:u w:val="single"/>
        </w:rPr>
        <w:t>Цель:</w:t>
      </w:r>
      <w:r w:rsidRPr="009222A3">
        <w:rPr>
          <w:rFonts w:ascii="Times New Roman" w:hAnsi="Times New Roman" w:cs="Times New Roman"/>
          <w:color w:val="000000"/>
          <w:sz w:val="24"/>
          <w:szCs w:val="24"/>
        </w:rPr>
        <w:t xml:space="preserve"> повысить осознание ребёнком своих эмоциональных проявлений и </w:t>
      </w:r>
      <w:r w:rsidRPr="009222A3">
        <w:rPr>
          <w:rFonts w:ascii="Times New Roman" w:hAnsi="Times New Roman" w:cs="Times New Roman"/>
          <w:sz w:val="24"/>
          <w:szCs w:val="24"/>
        </w:rPr>
        <w:t>взаимоотношений и тем самым обеспечить всестороннее гармоничное развитие его личности, эмоциональный комфорт.</w:t>
      </w:r>
    </w:p>
    <w:p w:rsidR="00413196" w:rsidRPr="009222A3" w:rsidRDefault="00A90A8E" w:rsidP="00BC58DD">
      <w:pPr>
        <w:autoSpaceDE w:val="0"/>
        <w:autoSpaceDN w:val="0"/>
        <w:adjustRightInd w:val="0"/>
        <w:spacing w:after="0" w:line="240" w:lineRule="auto"/>
        <w:ind w:firstLine="567"/>
        <w:jc w:val="both"/>
        <w:rPr>
          <w:rFonts w:ascii="Times New Roman" w:hAnsi="Times New Roman" w:cs="Times New Roman"/>
          <w:b/>
          <w:sz w:val="24"/>
          <w:szCs w:val="24"/>
        </w:rPr>
      </w:pPr>
      <w:r w:rsidRPr="009222A3">
        <w:rPr>
          <w:rFonts w:ascii="Times New Roman" w:hAnsi="Times New Roman" w:cs="Times New Roman"/>
          <w:b/>
          <w:sz w:val="24"/>
          <w:szCs w:val="24"/>
        </w:rPr>
        <w:t>3. Организационный отдел</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 Возрастные особенности детей 6 - 7 лет с нарушением зрения</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w:t>
      </w:r>
      <w:r w:rsidR="00413196" w:rsidRPr="009222A3">
        <w:rPr>
          <w:rFonts w:ascii="Times New Roman" w:hAnsi="Times New Roman" w:cs="Times New Roman"/>
          <w:sz w:val="24"/>
          <w:szCs w:val="24"/>
        </w:rPr>
        <w:t>ориентировки.</w:t>
      </w:r>
      <w:r w:rsidRPr="009222A3">
        <w:rPr>
          <w:rFonts w:ascii="Times New Roman" w:hAnsi="Times New Roman" w:cs="Times New Roman"/>
          <w:sz w:val="24"/>
          <w:szCs w:val="24"/>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lastRenderedPageBreak/>
        <w:t>У детей 6-7 лет с косоглазием уже в достаточном объеме сформированы представления о предметном мире. Большие успехи достигнуты в развитии восприятия величины, цвета, формы. К этому возрасту наблюдается положительная динамика по развитию навыков восприятия пространства и ориентировки в нем, однако по данным параметрам дети допускают неточности.</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В этом возрасте большинство детей с косоглазием легко оценивают взаимоположение объектов, верно и качественно воспринимают сюжетные изображения. Однако у некоторых детей выявляются особые трудности в восприятии сложной формы: затруднен анализ, слабо владеют навыками поэтапного воспроизведения образца, возникают трудности при осуществлении зрительной ротации объекта или его части.</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Восприятие цвета</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У детей с косоглазием и амблиопией сниженная различительная способность осложняет выполнение сенсорных операций при восприятии цветов близ  лежащих в цветовой гамме (красно – желто - оранжевые, сине-фиолетовые). Характерным для детей с нарушением зрения является отнесение объектов светло оранжевого цвета к объектам желтого цвета, фиолетового к синему, коричневого к черному. Дошкольники со зрительной патологией в сравнении с нормально видящими сверстниками хуже знают предметы окружающего мира, имеющие постоянный признак цвета, не ориентируются на этот признак при узнавании предмета. У детей с нарушением зрения снижается способность узнавать цвет объектов в зависимости от изменения условий освещенности, расстояния его от глаз, что приводит к сужению зоны константного восприятия.  Дети мало используют в речи такие понятия как оттенок, словосочетание: предмет цвета, предметы по цвету различаются (сходны), темный (светлый), оттенок цвета.</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Восприятие формы</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У детей 6-7 лет нарушенное зрение не всегда позволяет вычленить из фона и дифференцировать контуры геометрических форм предметов. При воспроизведении изображений через прозрачную пленку детьми с патологией зрения отмечается прерывистость контура, неполнота композиции, недостаточно полное выделение важных опознавательных элементов (штрихов, точек), пропуски мелких, но важных  признаков характеризующих предмет, снижение перцептивных возможностей у детей с нарушением зрения отрицательно сказывается на развитии у детей предметно-практических действий с формой. Ограниченные зрительные возможности качественно изменяют предметно-практическую деятельность т.к. зрение не обеспечивает сенсорный компонент действия, поэтому нагрузка ложится на руку, вместе с тем ручной контроль и саморегуляция движений снижены, дети с </w:t>
      </w:r>
      <w:r w:rsidR="00413196" w:rsidRPr="009222A3">
        <w:rPr>
          <w:rFonts w:ascii="Times New Roman" w:hAnsi="Times New Roman" w:cs="Times New Roman"/>
          <w:sz w:val="24"/>
          <w:szCs w:val="24"/>
        </w:rPr>
        <w:t xml:space="preserve">ослабленным зрением </w:t>
      </w:r>
      <w:r w:rsidRPr="009222A3">
        <w:rPr>
          <w:rFonts w:ascii="Times New Roman" w:hAnsi="Times New Roman" w:cs="Times New Roman"/>
          <w:sz w:val="24"/>
          <w:szCs w:val="24"/>
        </w:rPr>
        <w:t>затрудняются в выделении частей объекта, у них недостаточные умения в соотнесении частей и их признаков. Большие затруднения эти дети испытывают в объединении разрозненных частей в целое.</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Восприятие величины</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Из-за ограниченных возможностей зрения дети испытывают трудности при выполнении заданий на сравнение предметов по величине и размеру. Дети не всегда обознач</w:t>
      </w:r>
      <w:r w:rsidR="006454F2">
        <w:rPr>
          <w:rFonts w:ascii="Times New Roman" w:hAnsi="Times New Roman" w:cs="Times New Roman"/>
          <w:sz w:val="24"/>
          <w:szCs w:val="24"/>
        </w:rPr>
        <w:t>ают словом параметры величины (</w:t>
      </w:r>
      <w:r w:rsidRPr="009222A3">
        <w:rPr>
          <w:rFonts w:ascii="Times New Roman" w:hAnsi="Times New Roman" w:cs="Times New Roman"/>
          <w:sz w:val="24"/>
          <w:szCs w:val="24"/>
        </w:rPr>
        <w:t xml:space="preserve">высота, толщина, ширина). Затрудняются соотносить и подбирать предметы по величине на глаз, определять размер предметов в зависимости от удаленности и локализовать предмет заданной величины из множества разно-расположенных предметов. </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Восприятие пространства</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К 6-7 годам у детей уже достаточно накоплен опыт ориентировки на себе, от себя, хорошо определяют правую и левую сторону стоящего напротив, но затрудняются мысленно представлять себя на месте, которое занимает в пространстве тот или иной предмет. Дети с трудом ориентируются на листе в клетку и выполняют с многочисленными ошибками словесные указания педагога. Дошкольники с трудом переносят знания в практическую деятельность в свободном пространстве. Передвигаясь в заданном направлении, дети путают правую и левую стороны, часто не понимают смыслового значения заданий (сделай два шага назад), что связано со снижением зрительно-пространственного анализа. Детям трудно моделировать замкнутое и открытое </w:t>
      </w:r>
      <w:r w:rsidRPr="009222A3">
        <w:rPr>
          <w:rFonts w:ascii="Times New Roman" w:hAnsi="Times New Roman" w:cs="Times New Roman"/>
          <w:sz w:val="24"/>
          <w:szCs w:val="24"/>
        </w:rPr>
        <w:lastRenderedPageBreak/>
        <w:t>пространство, читать схемы и планы пространства, составлять схемы и планы маршрутов и пространства.</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Мелкая моторика</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Со старшими дошкольниками проводится работа по формированию базовых графических навыков т.к. дефект </w:t>
      </w:r>
      <w:r w:rsidR="00413196" w:rsidRPr="009222A3">
        <w:rPr>
          <w:rFonts w:ascii="Times New Roman" w:hAnsi="Times New Roman" w:cs="Times New Roman"/>
          <w:sz w:val="24"/>
          <w:szCs w:val="24"/>
        </w:rPr>
        <w:t>зрения значительно</w:t>
      </w:r>
      <w:r w:rsidRPr="009222A3">
        <w:rPr>
          <w:rFonts w:ascii="Times New Roman" w:hAnsi="Times New Roman" w:cs="Times New Roman"/>
          <w:sz w:val="24"/>
          <w:szCs w:val="24"/>
        </w:rPr>
        <w:t xml:space="preserve"> усложняет формирование этих навыков. У детей с </w:t>
      </w:r>
      <w:r w:rsidR="00413196" w:rsidRPr="009222A3">
        <w:rPr>
          <w:rFonts w:ascii="Times New Roman" w:hAnsi="Times New Roman" w:cs="Times New Roman"/>
          <w:sz w:val="24"/>
          <w:szCs w:val="24"/>
        </w:rPr>
        <w:t>ослабленным зрением</w:t>
      </w:r>
      <w:r w:rsidRPr="009222A3">
        <w:rPr>
          <w:rFonts w:ascii="Times New Roman" w:hAnsi="Times New Roman" w:cs="Times New Roman"/>
          <w:sz w:val="24"/>
          <w:szCs w:val="24"/>
        </w:rPr>
        <w:t xml:space="preserve"> </w:t>
      </w:r>
      <w:r w:rsidR="006454F2" w:rsidRPr="009222A3">
        <w:rPr>
          <w:rFonts w:ascii="Times New Roman" w:hAnsi="Times New Roman" w:cs="Times New Roman"/>
          <w:sz w:val="24"/>
          <w:szCs w:val="24"/>
        </w:rPr>
        <w:t>способность овладеть</w:t>
      </w:r>
      <w:r w:rsidRPr="009222A3">
        <w:rPr>
          <w:rFonts w:ascii="Times New Roman" w:hAnsi="Times New Roman" w:cs="Times New Roman"/>
          <w:sz w:val="24"/>
          <w:szCs w:val="24"/>
        </w:rPr>
        <w:t xml:space="preserve"> операциями, в которых одновременно участвуют зрение, руки, нервно-мышечный аппарат – затруднена. При выполнении графических заданий у них наблюдается: медленный темп, тремор, неумение проводить прямые линии без разрывов, искривлений, неровные штрихи, различная высота и протяженность графических элементов.</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Формирование предметных представлений</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Освоение пр6едметного мира и развитие предметных действий, где требуется зрительный контроль и анализ, у детей с косоглазием и амблиопией  происходит сложнее и носят замедленный характер. У детей практически отсутствует планомерное развитие обследования предметов, как зрением, так и сохранными анализаторами, снижена их перцепривная активность. Наблюдается обеднение предметно-практического опыта. Отмечается обедненная речь</w:t>
      </w:r>
    </w:p>
    <w:p w:rsidR="00A90A8E"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 (однотипная) при ответах на вопросы   о предметах и явлениях, в сравнении с нормально видящими сверстниками, которые дают полные и развернутые ответы. Затрудняются в узнавании предмета в неполном предметно-силуэтном изображении. Продолжают испытывать трудности в нахождении предметов в зашумленном фоне.</w:t>
      </w:r>
    </w:p>
    <w:p w:rsidR="00CC63B4" w:rsidRPr="009222A3" w:rsidRDefault="00A90A8E" w:rsidP="00BC58DD">
      <w:pPr>
        <w:autoSpaceDE w:val="0"/>
        <w:autoSpaceDN w:val="0"/>
        <w:adjustRightInd w:val="0"/>
        <w:spacing w:after="0" w:line="240" w:lineRule="auto"/>
        <w:ind w:firstLine="567"/>
        <w:jc w:val="both"/>
        <w:rPr>
          <w:rFonts w:ascii="Times New Roman" w:hAnsi="Times New Roman" w:cs="Times New Roman"/>
          <w:sz w:val="24"/>
          <w:szCs w:val="24"/>
        </w:rPr>
      </w:pPr>
      <w:r w:rsidRPr="009222A3">
        <w:rPr>
          <w:rFonts w:ascii="Times New Roman" w:hAnsi="Times New Roman" w:cs="Times New Roman"/>
          <w:sz w:val="24"/>
          <w:szCs w:val="24"/>
        </w:rPr>
        <w:t xml:space="preserve">Дети с </w:t>
      </w:r>
      <w:r w:rsidR="00760C9A" w:rsidRPr="009222A3">
        <w:rPr>
          <w:rFonts w:ascii="Times New Roman" w:hAnsi="Times New Roman" w:cs="Times New Roman"/>
          <w:sz w:val="24"/>
          <w:szCs w:val="24"/>
        </w:rPr>
        <w:t xml:space="preserve">ослабленным зрением </w:t>
      </w:r>
      <w:r w:rsidRPr="009222A3">
        <w:rPr>
          <w:rFonts w:ascii="Times New Roman" w:hAnsi="Times New Roman" w:cs="Times New Roman"/>
          <w:sz w:val="24"/>
          <w:szCs w:val="24"/>
        </w:rPr>
        <w:t xml:space="preserve"> из-за  монокулярного характера зрения, и снижение его, испытывают значительные трудность при восприятии объектов. Восприятие характеризуется замедленностью, фрагментарностью, носит неточный характер, поэтому практический опыт детей с нарушением зрения значительно беднее, чем у их сверстников с нормальным зрением.</w:t>
      </w:r>
    </w:p>
    <w:p w:rsidR="00F654B8" w:rsidRDefault="00F654B8" w:rsidP="00BC58D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B1330E" w:rsidRPr="009222A3" w:rsidRDefault="00B1330E" w:rsidP="00BC58D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9222A3">
        <w:rPr>
          <w:rFonts w:ascii="Times New Roman" w:eastAsia="Times New Roman" w:hAnsi="Times New Roman" w:cs="Times New Roman"/>
          <w:b/>
          <w:color w:val="000000"/>
          <w:sz w:val="24"/>
          <w:szCs w:val="24"/>
        </w:rPr>
        <w:t>3.1 Специальные условия обучения и воспитания детей с нарушением зрения</w:t>
      </w:r>
    </w:p>
    <w:p w:rsidR="00B1330E" w:rsidRPr="009222A3" w:rsidRDefault="00B1330E" w:rsidP="00BC58DD">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B1330E" w:rsidRPr="009222A3" w:rsidRDefault="00B1330E" w:rsidP="00BC58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Для обеспечения организованной коррекционной и образовательной</w:t>
      </w:r>
    </w:p>
    <w:p w:rsidR="00B1330E" w:rsidRPr="009222A3" w:rsidRDefault="00B1330E" w:rsidP="00BC58D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деятельности с детьми с нарушениями зрения созданы специальные условия. </w:t>
      </w:r>
    </w:p>
    <w:p w:rsidR="00B1330E" w:rsidRPr="009222A3" w:rsidRDefault="00B1330E" w:rsidP="00BC58DD">
      <w:pPr>
        <w:spacing w:after="0" w:line="240" w:lineRule="auto"/>
        <w:ind w:firstLine="567"/>
        <w:jc w:val="both"/>
        <w:rPr>
          <w:rFonts w:ascii="Times New Roman" w:eastAsia="Times New Roman" w:hAnsi="Times New Roman" w:cs="Times New Roman"/>
          <w:sz w:val="24"/>
          <w:szCs w:val="24"/>
        </w:rPr>
      </w:pPr>
      <w:r w:rsidRPr="009222A3">
        <w:rPr>
          <w:rFonts w:ascii="Times New Roman" w:eastAsia="Times New Roman" w:hAnsi="Times New Roman" w:cs="Times New Roman"/>
          <w:b/>
          <w:bCs/>
          <w:sz w:val="24"/>
          <w:szCs w:val="24"/>
        </w:rPr>
        <w:t xml:space="preserve">    </w:t>
      </w:r>
      <w:r w:rsidRPr="009222A3">
        <w:rPr>
          <w:rFonts w:ascii="Times New Roman" w:eastAsia="Times New Roman" w:hAnsi="Times New Roman" w:cs="Times New Roman"/>
          <w:sz w:val="24"/>
          <w:szCs w:val="24"/>
        </w:rPr>
        <w:t xml:space="preserve">Созданная безопасная среда для жизнедеятельности детей с нарушениями зрения на участке детского сада, во всех помещениях, предназначенных для организации лечебно-профилактической и коррекционно-образовательной деятельности соответствует современным санитарно-эпидемиологическим требованиям к устройству, содержанию и организации режима работы в дошкольных организациях. </w:t>
      </w:r>
    </w:p>
    <w:p w:rsidR="00B1330E" w:rsidRPr="009222A3" w:rsidRDefault="00B1330E" w:rsidP="00BC58DD">
      <w:pPr>
        <w:spacing w:after="0" w:line="240" w:lineRule="auto"/>
        <w:ind w:firstLine="567"/>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    В игровой комнате, спальной, а также в кабинете педагога, спортивном и музыкальном залах расположены уголки коррекции, цветные метки на дверях, дверных ручках, в углах игровой комнаты, на перилах лестниц ДОУ.</w:t>
      </w:r>
    </w:p>
    <w:p w:rsidR="00B1330E" w:rsidRPr="009222A3" w:rsidRDefault="00B1330E" w:rsidP="00BC58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Своевременное введение активного отдыха в занятия позволяет предупредить развитие быстро нарастающего утомления, как зрительного анализатора, так и всего организма.      Благотворное влияние активного отдыха на работоспособность и функциональное состояние зрительного анализатора слабовидящих отмечено после 5 - 10 мин., а у детей с косоглазием - после 7 - 15 мин. непрерывной зрительной нагрузки.</w:t>
      </w:r>
    </w:p>
    <w:p w:rsidR="00B1330E" w:rsidRPr="009222A3" w:rsidRDefault="00B1330E" w:rsidP="00BC58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Введение на занятиях динамических пауз по 3 мин. (одной – для детей с косоглазием и двух - для слабовидящих) в виде  зрительной гимнастики способствует не только предупреждению зрительного утомления, но и усиливает двигательную активность детей с нарушениями зрения, вовлекает в работу группу мышц, несущих значительную статическую нагрузку. Необходимость введения двух динамических пауз для слабовидящих объясняется тем, что у детей с сопутствующими заболеваниями ЦНС, атрофией зрительного нерва, выраженными изменениями глазного дна благоприятное влияние однократного отдыха непродолжительно, что выражается в последующем нарастании зрительного утомления к концу занятия. Это лишний раз свидетельствует о необходимости дифференцированного нормирования зрительной нагрузки слабовидящих с </w:t>
      </w:r>
      <w:r w:rsidRPr="009222A3">
        <w:rPr>
          <w:rFonts w:ascii="Times New Roman" w:eastAsia="Times New Roman" w:hAnsi="Times New Roman" w:cs="Times New Roman"/>
          <w:sz w:val="24"/>
          <w:szCs w:val="24"/>
          <w:lang w:eastAsia="ru-RU"/>
        </w:rPr>
        <w:lastRenderedPageBreak/>
        <w:t>различными нарушениями зрения и тщательного учета этих нарушений при комплектации групп.</w:t>
      </w:r>
    </w:p>
    <w:p w:rsidR="00B1330E" w:rsidRPr="009222A3" w:rsidRDefault="00B1330E" w:rsidP="00BC58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Особое значение для повышения работоспособности и сохранения зрения имеет рациональная организация перерывов между занятиями.</w:t>
      </w:r>
    </w:p>
    <w:p w:rsidR="00B1330E" w:rsidRPr="009222A3" w:rsidRDefault="00B1330E" w:rsidP="00BC58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Проведение подвижных игр средней интенсивности оказывает положительное влияние на работоспособность и функциональное состояние зрительного анализатора косоглазых и слабовидящих детей, как в течение дня, так и всей недели. При этом перерыв между занятиями должен быть не менее 15 мин. </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Учебно-наглядные пособия должны отвечать как педагогическим, так и лечебно - коррекционным и гигиеническим требованиям. Они должны пробуждать и стимулировать интерес детей к занятиям, а формой, расцветкой, размерами, соотношениями частей соответствовать конкретным лечебным задачам и состоянию зрения ребенка. Размеры отдельных деталей должны соответствовать степени амблиопии. При амблиопии высокой степени (0,1 и ниже) в процессе занятий должны употребляться объекты размером 5 - </w:t>
      </w:r>
      <w:smartTag w:uri="urn:schemas-microsoft-com:office:smarttags" w:element="metricconverter">
        <w:smartTagPr>
          <w:attr w:name="ProductID" w:val="10 мм"/>
        </w:smartTagPr>
        <w:r w:rsidRPr="009222A3">
          <w:rPr>
            <w:rFonts w:ascii="Times New Roman" w:eastAsia="Times New Roman" w:hAnsi="Times New Roman" w:cs="Times New Roman"/>
            <w:sz w:val="24"/>
            <w:szCs w:val="24"/>
            <w:lang w:eastAsia="ru-RU"/>
          </w:rPr>
          <w:t>10 мм</w:t>
        </w:r>
      </w:smartTag>
      <w:r w:rsidRPr="009222A3">
        <w:rPr>
          <w:rFonts w:ascii="Times New Roman" w:eastAsia="Times New Roman" w:hAnsi="Times New Roman" w:cs="Times New Roman"/>
          <w:sz w:val="24"/>
          <w:szCs w:val="24"/>
          <w:lang w:eastAsia="ru-RU"/>
        </w:rPr>
        <w:t xml:space="preserve">, при амблиопии средней (0,2 - 0,3) и слабой (0,4 и выше) степени - соответственно 2 - 3 и 1 - </w:t>
      </w:r>
      <w:smartTag w:uri="urn:schemas-microsoft-com:office:smarttags" w:element="metricconverter">
        <w:smartTagPr>
          <w:attr w:name="ProductID" w:val="0,3 мм"/>
        </w:smartTagPr>
        <w:r w:rsidRPr="009222A3">
          <w:rPr>
            <w:rFonts w:ascii="Times New Roman" w:eastAsia="Times New Roman" w:hAnsi="Times New Roman" w:cs="Times New Roman"/>
            <w:sz w:val="24"/>
            <w:szCs w:val="24"/>
            <w:lang w:eastAsia="ru-RU"/>
          </w:rPr>
          <w:t>0,3 мм</w:t>
        </w:r>
      </w:smartTag>
      <w:r w:rsidRPr="009222A3">
        <w:rPr>
          <w:rFonts w:ascii="Times New Roman" w:eastAsia="Times New Roman" w:hAnsi="Times New Roman" w:cs="Times New Roman"/>
          <w:sz w:val="24"/>
          <w:szCs w:val="24"/>
          <w:lang w:eastAsia="ru-RU"/>
        </w:rPr>
        <w:t>. При изобразительной деятельности детей с высокой степенью амблиопии необходимо предварительное тактильное обследование объекта. Иллюстративный материал должен быть максимально приближен к реальности, иметь четкую форму изображения предметов и контрастный колорит. Для детей с высокой степенью амблиопии нельзя использовать предметы с блестящей поверхностью, а также стилизованные изображения с недостаточно четким контуром.</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Необходимо соблюдать постепенность в переходе от простых упражнений к более сложным. Например, на занятиях по рисованию с детьми с высокой степенью амблиопии следует пользоваться пособиями с ярко выраженным контуром рисунка в крупном масштабе, с детьми с амблиопией средней степени - со слабо выраженным контуром изображения в среднем масштабе, с детьми со слабой степенью амблиопии - без контура.</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Необходимо развивать цветовые представления у детей, учитывая нарушение цветоразличительной способности при амблиопии, особенно высокой степени. Наглядные и учебные пособия следует применять преимущественно оранжевого, красного и зеленого цветов, насыщенных тонов. В процессе обучения необходимо широко вводить объемные предметы и игрушки с целью получения дополнительных представлений о форме, цвете, величине объектов. Объекты на общих пособиях должны быть увеличены с целью расширения возможности применения фронтального показа.</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Благоприятные для зрительной работы условия предполагают достаточную освещенность помещений и рабочих поверхностей, соответствие мебели росту детей и ее удобное расположение,  использование конторок по технологии д.м.наук В.Ф. Базарного,  демонстрацию наглядного материала на уровне глаз и на доступном расстоянии (в соответствии с остротой зрения), правильное цветовое оформление помещений.</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В группе для занятий на рабочих столах рационально устанавливать местное освещение светильниками прямого света на кронштейнах, позволяющих менять угол наклона и высоту с доведением общего уровня освещенности до оптимального в зависимости от формы патологии</w:t>
      </w:r>
    </w:p>
    <w:p w:rsidR="00B1330E" w:rsidRPr="009222A3" w:rsidRDefault="00B1330E" w:rsidP="00BC58DD">
      <w:pPr>
        <w:shd w:val="clear" w:color="auto" w:fill="FFFFFF"/>
        <w:spacing w:after="0" w:line="240" w:lineRule="atLeast"/>
        <w:ind w:firstLine="567"/>
        <w:jc w:val="both"/>
        <w:rPr>
          <w:rFonts w:ascii="Times New Roman" w:eastAsia="Times New Roman" w:hAnsi="Times New Roman" w:cs="Times New Roman"/>
          <w:sz w:val="24"/>
          <w:szCs w:val="24"/>
          <w:lang w:eastAsia="ru-RU"/>
        </w:rPr>
      </w:pPr>
    </w:p>
    <w:p w:rsidR="00CC63B4" w:rsidRDefault="00CC63B4"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Default="006454F2"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Default="006454F2"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Default="006454F2"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Default="006454F2"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Default="006454F2" w:rsidP="00CC63B4">
      <w:pPr>
        <w:autoSpaceDE w:val="0"/>
        <w:autoSpaceDN w:val="0"/>
        <w:adjustRightInd w:val="0"/>
        <w:spacing w:after="0" w:line="360" w:lineRule="auto"/>
        <w:jc w:val="both"/>
        <w:rPr>
          <w:rFonts w:ascii="Times New Roman" w:eastAsia="Times New Roman" w:hAnsi="Times New Roman" w:cs="Times New Roman"/>
          <w:b/>
          <w:sz w:val="24"/>
          <w:szCs w:val="24"/>
        </w:rPr>
      </w:pPr>
    </w:p>
    <w:p w:rsidR="006454F2" w:rsidRPr="009222A3" w:rsidRDefault="006454F2" w:rsidP="00CC63B4">
      <w:pPr>
        <w:autoSpaceDE w:val="0"/>
        <w:autoSpaceDN w:val="0"/>
        <w:adjustRightInd w:val="0"/>
        <w:spacing w:after="0" w:line="360" w:lineRule="auto"/>
        <w:jc w:val="both"/>
        <w:rPr>
          <w:rFonts w:ascii="Times New Roman" w:hAnsi="Times New Roman" w:cs="Times New Roman"/>
          <w:sz w:val="24"/>
          <w:szCs w:val="24"/>
        </w:rPr>
      </w:pPr>
    </w:p>
    <w:p w:rsidR="00A90A8E" w:rsidRPr="009222A3" w:rsidRDefault="00A90A8E" w:rsidP="00A90A8E">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lastRenderedPageBreak/>
        <w:t>Учебно-тематический план занятий в подготовительной к школе группе детского сада (4-й год обучения)</w:t>
      </w:r>
    </w:p>
    <w:tbl>
      <w:tblPr>
        <w:tblW w:w="1078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3111"/>
        <w:gridCol w:w="2976"/>
        <w:gridCol w:w="434"/>
        <w:gridCol w:w="567"/>
        <w:gridCol w:w="607"/>
      </w:tblGrid>
      <w:tr w:rsidR="00A90A8E" w:rsidRPr="009222A3" w:rsidTr="00542FA0">
        <w:tc>
          <w:tcPr>
            <w:tcW w:w="959" w:type="dxa"/>
            <w:vMerge w:val="restart"/>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занятий</w:t>
            </w:r>
          </w:p>
        </w:tc>
        <w:tc>
          <w:tcPr>
            <w:tcW w:w="2126" w:type="dxa"/>
            <w:vMerge w:val="restart"/>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Тема занятий</w:t>
            </w:r>
          </w:p>
        </w:tc>
        <w:tc>
          <w:tcPr>
            <w:tcW w:w="3111" w:type="dxa"/>
            <w:vMerge w:val="restart"/>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Программное содержание</w:t>
            </w:r>
          </w:p>
        </w:tc>
        <w:tc>
          <w:tcPr>
            <w:tcW w:w="2976" w:type="dxa"/>
            <w:vMerge w:val="restart"/>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Ожидаемый</w:t>
            </w:r>
          </w:p>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результат</w:t>
            </w:r>
          </w:p>
        </w:tc>
        <w:tc>
          <w:tcPr>
            <w:tcW w:w="1608" w:type="dxa"/>
            <w:gridSpan w:val="3"/>
            <w:vAlign w:val="center"/>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222A3">
              <w:rPr>
                <w:rFonts w:ascii="Times New Roman" w:eastAsia="Times New Roman" w:hAnsi="Times New Roman" w:cs="Times New Roman"/>
                <w:color w:val="000000"/>
                <w:sz w:val="24"/>
                <w:szCs w:val="24"/>
              </w:rPr>
              <w:t>Кол-во занятий</w:t>
            </w:r>
          </w:p>
        </w:tc>
      </w:tr>
      <w:tr w:rsidR="00A90A8E" w:rsidRPr="009222A3" w:rsidTr="00542FA0">
        <w:tc>
          <w:tcPr>
            <w:tcW w:w="959" w:type="dxa"/>
            <w:vMerge/>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126" w:type="dxa"/>
            <w:vMerge/>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3111" w:type="dxa"/>
            <w:vMerge/>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i/>
                <w:color w:val="000000"/>
                <w:sz w:val="24"/>
                <w:szCs w:val="24"/>
              </w:rPr>
            </w:pPr>
          </w:p>
        </w:tc>
        <w:tc>
          <w:tcPr>
            <w:tcW w:w="2976" w:type="dxa"/>
            <w:vMerge/>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34" w:type="dxa"/>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9222A3">
              <w:rPr>
                <w:rFonts w:ascii="Times New Roman" w:eastAsia="Times New Roman" w:hAnsi="Times New Roman" w:cs="Times New Roman"/>
                <w:color w:val="000000"/>
                <w:sz w:val="24"/>
                <w:szCs w:val="24"/>
                <w:lang w:val="en-US"/>
              </w:rPr>
              <w:t>I</w:t>
            </w:r>
          </w:p>
        </w:tc>
        <w:tc>
          <w:tcPr>
            <w:tcW w:w="567" w:type="dxa"/>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9222A3">
              <w:rPr>
                <w:rFonts w:ascii="Times New Roman" w:eastAsia="Times New Roman" w:hAnsi="Times New Roman" w:cs="Times New Roman"/>
                <w:color w:val="000000"/>
                <w:sz w:val="24"/>
                <w:szCs w:val="24"/>
                <w:lang w:val="en-US"/>
              </w:rPr>
              <w:t>II</w:t>
            </w:r>
          </w:p>
        </w:tc>
        <w:tc>
          <w:tcPr>
            <w:tcW w:w="607" w:type="dxa"/>
            <w:vAlign w:val="center"/>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9222A3">
              <w:rPr>
                <w:rFonts w:ascii="Times New Roman" w:eastAsia="Times New Roman" w:hAnsi="Times New Roman" w:cs="Times New Roman"/>
                <w:color w:val="000000"/>
                <w:sz w:val="24"/>
                <w:szCs w:val="24"/>
                <w:lang w:val="en-US"/>
              </w:rPr>
              <w:t>III</w:t>
            </w:r>
          </w:p>
        </w:tc>
      </w:tr>
      <w:tr w:rsidR="00A90A8E" w:rsidRPr="009222A3" w:rsidTr="00542FA0">
        <w:tc>
          <w:tcPr>
            <w:tcW w:w="959"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w:t>
            </w:r>
          </w:p>
        </w:tc>
        <w:tc>
          <w:tcPr>
            <w:tcW w:w="2126"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w:t>
            </w:r>
          </w:p>
        </w:tc>
        <w:tc>
          <w:tcPr>
            <w:tcW w:w="3111"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w:t>
            </w:r>
          </w:p>
        </w:tc>
        <w:tc>
          <w:tcPr>
            <w:tcW w:w="2976"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4</w:t>
            </w:r>
          </w:p>
        </w:tc>
        <w:tc>
          <w:tcPr>
            <w:tcW w:w="434"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5</w:t>
            </w:r>
          </w:p>
        </w:tc>
        <w:tc>
          <w:tcPr>
            <w:tcW w:w="567"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6</w:t>
            </w:r>
          </w:p>
        </w:tc>
        <w:tc>
          <w:tcPr>
            <w:tcW w:w="607"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7</w:t>
            </w:r>
          </w:p>
        </w:tc>
      </w:tr>
      <w:tr w:rsidR="00A90A8E" w:rsidRPr="009222A3" w:rsidTr="00542FA0">
        <w:trPr>
          <w:trHeight w:val="1144"/>
        </w:trPr>
        <w:tc>
          <w:tcPr>
            <w:tcW w:w="959"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1,2,3,</w:t>
            </w: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4,5</w:t>
            </w:r>
          </w:p>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Формирование зрительно-двигательных умений</w:t>
            </w:r>
          </w:p>
        </w:tc>
        <w:tc>
          <w:tcPr>
            <w:tcW w:w="3111"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Развивать скорость и полноту зрительного обследования, выделять главные признаки</w:t>
            </w:r>
          </w:p>
        </w:tc>
        <w:tc>
          <w:tcPr>
            <w:tcW w:w="2976"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9222A3">
              <w:rPr>
                <w:rFonts w:ascii="Times New Roman" w:eastAsia="Times New Roman" w:hAnsi="Times New Roman" w:cs="Times New Roman"/>
                <w:color w:val="000000"/>
                <w:sz w:val="24"/>
                <w:szCs w:val="24"/>
              </w:rPr>
              <w:t>Умение обследовать планомерно и целенаправленно предметы, картинки</w:t>
            </w:r>
          </w:p>
        </w:tc>
        <w:tc>
          <w:tcPr>
            <w:tcW w:w="434" w:type="dxa"/>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5</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56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0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A90A8E" w:rsidRPr="009222A3" w:rsidTr="00542FA0">
        <w:trPr>
          <w:trHeight w:val="1685"/>
        </w:trPr>
        <w:tc>
          <w:tcPr>
            <w:tcW w:w="959" w:type="dxa"/>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6,7,8</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Зрительный анализ величины предметов</w:t>
            </w:r>
          </w:p>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Учить замечать величину реальных предметов; проводить размеры с помощью условных мер, сличать размеры разных предметов</w:t>
            </w:r>
          </w:p>
        </w:tc>
        <w:tc>
          <w:tcPr>
            <w:tcW w:w="297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зрительно анализировать длину, ширину, высоту предметов</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3</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60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561"/>
        </w:trPr>
        <w:tc>
          <w:tcPr>
            <w:tcW w:w="959" w:type="dxa"/>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9,10,</w:t>
            </w:r>
          </w:p>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11,12</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Моделирование пространственных отношений с помощью плоскостных изображений</w:t>
            </w: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Называть в процессе наблюдения близкие и дальние, высокие и низкие, толстые и тонкие, широкие и узкие объекты, создавать на основе наблюдений за натурой из плоскостных изображений композиции на фланелеграфе с учётом пространственных положений.</w:t>
            </w:r>
          </w:p>
        </w:tc>
        <w:tc>
          <w:tcPr>
            <w:tcW w:w="297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создать на основе наблюдений за натурой с помощью плоскостных изображений на фланелеграфе</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4</w:t>
            </w:r>
          </w:p>
        </w:tc>
        <w:tc>
          <w:tcPr>
            <w:tcW w:w="56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spacing w:after="0" w:line="240" w:lineRule="auto"/>
              <w:rPr>
                <w:rFonts w:ascii="Times New Roman" w:eastAsia="Times New Roman" w:hAnsi="Times New Roman" w:cs="Times New Roman"/>
                <w:sz w:val="24"/>
                <w:szCs w:val="24"/>
              </w:rPr>
            </w:pPr>
          </w:p>
        </w:tc>
        <w:tc>
          <w:tcPr>
            <w:tcW w:w="60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412"/>
        </w:trPr>
        <w:tc>
          <w:tcPr>
            <w:tcW w:w="959"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13,14,</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15,16</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Совершенствование представлений о части и целостности предмета</w:t>
            </w:r>
          </w:p>
        </w:tc>
        <w:tc>
          <w:tcPr>
            <w:tcW w:w="3111"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Находить, где детали, где целый предмет, составлять и дополнять из частей целый предмет, сюжетное изображение</w:t>
            </w:r>
          </w:p>
        </w:tc>
        <w:tc>
          <w:tcPr>
            <w:tcW w:w="2976" w:type="dxa"/>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из деталей составлять целый предмет, сюжетное изображение</w:t>
            </w:r>
          </w:p>
        </w:tc>
        <w:tc>
          <w:tcPr>
            <w:tcW w:w="434" w:type="dxa"/>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4</w:t>
            </w: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607" w:type="dxa"/>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565"/>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17,18</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19,20,</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21</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Формирование представлений о ближайшем окружении предмета</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Развитие глазомера</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Дать представление о мебели, одежде, обуви, игрушках, о транспорте, ближайшем окружении</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Развивать глазомер</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группировать предметы по их признакам</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Умение подбирать одинаковые предметы по форме и величине</w:t>
            </w: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2</w:t>
            </w: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3</w:t>
            </w: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024"/>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22,23,</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24</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Сходство и различие предметов</w:t>
            </w: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Упражнять в сличении по принципу сходства и различия</w:t>
            </w: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группировать предметы по принципу сходства и различия</w:t>
            </w: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3</w:t>
            </w:r>
          </w:p>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854"/>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25,26</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Анализ формы соответственно эталонам</w:t>
            </w: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Учить анализу формы предметов соответственно эталонам</w:t>
            </w: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применять эталоны при анализе формы предмета</w:t>
            </w: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90A8E" w:rsidRPr="009222A3" w:rsidRDefault="00A90A8E" w:rsidP="00542FA0">
            <w:pPr>
              <w:spacing w:after="0" w:line="240" w:lineRule="auto"/>
              <w:rPr>
                <w:rFonts w:ascii="Times New Roman" w:eastAsia="Times New Roman" w:hAnsi="Times New Roman" w:cs="Times New Roman"/>
                <w:sz w:val="24"/>
                <w:szCs w:val="24"/>
              </w:rPr>
            </w:pPr>
          </w:p>
          <w:p w:rsidR="00A90A8E" w:rsidRPr="009222A3" w:rsidRDefault="00A90A8E" w:rsidP="00542FA0">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3</w:t>
            </w: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565"/>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27,28</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lastRenderedPageBreak/>
              <w:t>Познание окру-жающего мира с помощью органов чувств</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lastRenderedPageBreak/>
              <w:t xml:space="preserve">Учить познанию окружающего мира с помощью всех органов чувств, ориентироваться в реальной действитель-ности в соответствии со </w:t>
            </w:r>
            <w:r w:rsidRPr="009222A3">
              <w:rPr>
                <w:rFonts w:ascii="Times New Roman" w:eastAsia="Times New Roman" w:hAnsi="Times New Roman" w:cs="Times New Roman"/>
                <w:color w:val="000000"/>
                <w:sz w:val="24"/>
                <w:szCs w:val="24"/>
              </w:rPr>
              <w:lastRenderedPageBreak/>
              <w:t>зрительными возможностями</w:t>
            </w: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lastRenderedPageBreak/>
              <w:t>Уметь использовать слух, осязание, обоняние там, где нельзя увидеть полностью объект</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9222A3">
              <w:rPr>
                <w:rFonts w:ascii="Times New Roman" w:eastAsia="Times New Roman" w:hAnsi="Times New Roman" w:cs="Times New Roman"/>
                <w:b/>
                <w:color w:val="000000"/>
                <w:sz w:val="24"/>
                <w:szCs w:val="24"/>
              </w:rPr>
              <w:t xml:space="preserve">  2</w:t>
            </w: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168"/>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lastRenderedPageBreak/>
              <w:t>29,30</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Формирование представлений о предметах</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Учить создавать из геометрических фигур узоры, предметные изображения</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Уметь создавать узоры, картинки с помощью геометрических фигур</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9222A3">
              <w:rPr>
                <w:rFonts w:ascii="Times New Roman" w:eastAsia="Times New Roman" w:hAnsi="Times New Roman" w:cs="Times New Roman"/>
                <w:b/>
                <w:color w:val="000000"/>
                <w:sz w:val="24"/>
                <w:szCs w:val="24"/>
              </w:rPr>
              <w:t xml:space="preserve">  3</w:t>
            </w: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565"/>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31,32,</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33</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Основные цвета и оттенки</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Различать цвет движущегося объекта, создавать узоры, цветные композиции на фланелеграфе, доске из мозаики</w:t>
            </w: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Знать основные цвета и оттенки, правильно использовать при описании предметов</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9222A3">
              <w:rPr>
                <w:rFonts w:ascii="Times New Roman" w:eastAsia="Times New Roman" w:hAnsi="Times New Roman" w:cs="Times New Roman"/>
                <w:b/>
                <w:color w:val="000000"/>
                <w:sz w:val="24"/>
                <w:szCs w:val="24"/>
              </w:rPr>
              <w:t xml:space="preserve">  2</w:t>
            </w: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A90A8E" w:rsidRPr="009222A3" w:rsidTr="00542FA0">
        <w:trPr>
          <w:trHeight w:val="1565"/>
        </w:trPr>
        <w:tc>
          <w:tcPr>
            <w:tcW w:w="959"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34,35,</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Расположение предметов</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Учить чтению иллюстраций, пониманию заслоненности изображения</w:t>
            </w:r>
          </w:p>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Понимать изображение, создавать сюжетные изображения в рисунке</w:t>
            </w:r>
          </w:p>
        </w:tc>
        <w:tc>
          <w:tcPr>
            <w:tcW w:w="434"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07" w:type="dxa"/>
            <w:tcBorders>
              <w:top w:val="single" w:sz="4" w:space="0" w:color="auto"/>
              <w:left w:val="single" w:sz="4" w:space="0" w:color="auto"/>
              <w:bottom w:val="single" w:sz="4" w:space="0" w:color="auto"/>
              <w:right w:val="single" w:sz="4" w:space="0" w:color="auto"/>
            </w:tcBorders>
          </w:tcPr>
          <w:p w:rsidR="00A90A8E" w:rsidRPr="009222A3" w:rsidRDefault="00A90A8E" w:rsidP="00542FA0">
            <w:pPr>
              <w:tabs>
                <w:tab w:val="left" w:pos="1560"/>
              </w:tabs>
              <w:autoSpaceDE w:val="0"/>
              <w:autoSpaceDN w:val="0"/>
              <w:adjustRightInd w:val="0"/>
              <w:spacing w:after="0" w:line="240" w:lineRule="auto"/>
              <w:rPr>
                <w:rFonts w:ascii="Times New Roman" w:eastAsia="Times New Roman" w:hAnsi="Times New Roman" w:cs="Times New Roman"/>
                <w:b/>
                <w:color w:val="000000"/>
                <w:sz w:val="24"/>
                <w:szCs w:val="24"/>
              </w:rPr>
            </w:pPr>
            <w:r w:rsidRPr="009222A3">
              <w:rPr>
                <w:rFonts w:ascii="Times New Roman" w:eastAsia="Times New Roman" w:hAnsi="Times New Roman" w:cs="Times New Roman"/>
                <w:b/>
                <w:color w:val="000000"/>
                <w:sz w:val="24"/>
                <w:szCs w:val="24"/>
              </w:rPr>
              <w:t xml:space="preserve">  3</w:t>
            </w:r>
          </w:p>
        </w:tc>
      </w:tr>
    </w:tbl>
    <w:p w:rsidR="00A90A8E" w:rsidRPr="009222A3" w:rsidRDefault="00760C9A" w:rsidP="00A90A8E">
      <w:pPr>
        <w:spacing w:after="0" w:line="240" w:lineRule="auto"/>
        <w:rPr>
          <w:rFonts w:ascii="Times New Roman" w:eastAsia="Times New Roman" w:hAnsi="Times New Roman" w:cs="Times New Roman"/>
          <w:b/>
          <w:sz w:val="24"/>
          <w:szCs w:val="24"/>
        </w:rPr>
        <w:sectPr w:rsidR="00A90A8E" w:rsidRPr="009222A3" w:rsidSect="00774F26">
          <w:type w:val="continuous"/>
          <w:pgSz w:w="11906" w:h="16838"/>
          <w:pgMar w:top="709" w:right="851" w:bottom="1134" w:left="1701" w:header="709" w:footer="709" w:gutter="0"/>
          <w:cols w:space="708"/>
          <w:docGrid w:linePitch="360"/>
        </w:sectPr>
      </w:pPr>
      <w:r w:rsidRPr="009222A3">
        <w:rPr>
          <w:rFonts w:ascii="Times New Roman" w:eastAsia="Times New Roman" w:hAnsi="Times New Roman" w:cs="Times New Roman"/>
          <w:b/>
          <w:sz w:val="24"/>
          <w:szCs w:val="24"/>
        </w:rPr>
        <w:t xml:space="preserve">            </w:t>
      </w:r>
    </w:p>
    <w:p w:rsidR="00760C9A" w:rsidRPr="009222A3" w:rsidRDefault="00760C9A" w:rsidP="00760C9A">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lastRenderedPageBreak/>
        <w:t xml:space="preserve">                   Формирование осязательного обследования и использование сенсорных эталонов.</w:t>
      </w:r>
    </w:p>
    <w:p w:rsidR="00760C9A" w:rsidRPr="009222A3" w:rsidRDefault="00760C9A" w:rsidP="00760C9A">
      <w:pPr>
        <w:spacing w:after="0" w:line="240" w:lineRule="auto"/>
        <w:jc w:val="center"/>
        <w:rPr>
          <w:rFonts w:ascii="Times New Roman" w:eastAsia="Times New Roman" w:hAnsi="Times New Roman" w:cs="Times New Roman"/>
          <w:b/>
          <w:sz w:val="24"/>
          <w:szCs w:val="24"/>
        </w:rPr>
      </w:pPr>
    </w:p>
    <w:tbl>
      <w:tblPr>
        <w:tblW w:w="14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2126"/>
        <w:gridCol w:w="3287"/>
        <w:gridCol w:w="2410"/>
        <w:gridCol w:w="1477"/>
      </w:tblGrid>
      <w:tr w:rsidR="00760C9A" w:rsidRPr="009222A3" w:rsidTr="00542FA0">
        <w:trPr>
          <w:trHeight w:val="1012"/>
        </w:trPr>
        <w:tc>
          <w:tcPr>
            <w:tcW w:w="2127"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Тема</w:t>
            </w:r>
          </w:p>
        </w:tc>
        <w:tc>
          <w:tcPr>
            <w:tcW w:w="3260"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Программное содержание</w:t>
            </w:r>
          </w:p>
        </w:tc>
        <w:tc>
          <w:tcPr>
            <w:tcW w:w="2126"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Формы работы</w:t>
            </w:r>
          </w:p>
        </w:tc>
        <w:tc>
          <w:tcPr>
            <w:tcW w:w="3287"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Формы организации</w:t>
            </w:r>
          </w:p>
        </w:tc>
        <w:tc>
          <w:tcPr>
            <w:tcW w:w="2410"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Ожидаемый результат</w:t>
            </w:r>
          </w:p>
        </w:tc>
        <w:tc>
          <w:tcPr>
            <w:tcW w:w="1477" w:type="dxa"/>
            <w:vAlign w:val="center"/>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Примерный объём (в неделю)</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строении и возможностях рук</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Обучать различным действиям рукой и отдельными пальцами при выполнении различных микродинамических актов и крупных движений руки.</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«Две руки идут навстречу друг другу», «Собери двумя пальцами палочки в коробочку», «Нажми на кнопку средним пальцем», «Укажи, где середина ладони», пальчиковая гимнастика.</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Иметь представление о строении и возможностях рук; выполнять различные действия рукой и отдельными пальцами.</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Обследование предметов и их изображения</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Обучать соблюдению определённой последовательности при обследовании животных (голова, туловище, хвост, ноги или лапы), растений (овощи, цветы и др.), геометрических фигур, предметов домашнего обихода.</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Рассматривание иллюстраций; дидактические игры «Составь картинку», «Собери из частей», «Дорисуй»; сюжетно-ролевые игры «Магазин», «Зоопарк».</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Владеть приёмами обследования предметов и их изображений в определённой последовательности.</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Выделение сенсорных эталонов формы</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различать с помощью осязания геометрические фигуры (круг-шар, квадрат-куб, овал-эллипсоид, треугольник-призма, прямоугольник-параллелепипед)</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Строительно-конструктивные игры; дидактические игры «Подбери все шары», «Составь из двух частей круг», «Найди в окружающей обстановке только квадратные, круглые, овальные предметы».</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различать с помощью осязания геометрические фигуры и находить их формы в окружающих предметах.</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Выделение сенсорных эталонов осязательных признаков предметов</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различать свойства поверхности предметов (гладкая – шероховатая, мягкая – твёрдая, тёплая – холодная и т.п.).</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«Угадай, что лежит в руке», «Чудесный мешочек», «Подбери ткани по образцу», «Угадай, чем я коснулась», «Найди такой же жёсткий, мягкий и т.д.) предмет», «Что здесь тёплое, а что холодное?»</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выделять, различать и называть сенсорные эталоны осязательных признаков предметов.</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величине предметов</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различать величину предметов, учить осязательным приёмам сравнения предметов: наложением плоскостных предметов, измерением с помощью осязательных действий пальцев, с использованием условных мерок (палец, рука).</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«Подбери предметы одинаковой длины, высоты, ширины», «Найди самый высокий предмет», «Узнай, где самая длинная лента».</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различать, сравнивать и измерять величину предметов с использованием условных мерок (палец, рука и др.).</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приёмов использования осязания в процессе ориентировки в окружающих предметах</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определять поверхности (стен, дверей, пола и др.); находить разницу в деревянных, металлических, стеклянных, пластмассовых поверхностях.</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«Найди деревянное, стеклянное и т.д.», «Найди шёлковое, ситцевое, шерстяное», «Где здесь горячие, холодные вещи?», «Угадай, где стоишь».</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определять разницу поверхностей предметов в окружающей обстановке.</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Дифференцирование различных признаков и свойств предметов</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классифицировать предметы в группы по общим отличительным осязательным признакам (все круглые, все жёсткие, все мягкие, все холодные, тёплые, колючие и т.д.).</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Дидактические игры и упражнения: «Найди здесь круглое», «Отбери всё металлическое», «Найди один острый предмет», «Как узнать, что здесь два предмета одинаковой формы»; сортировка мелких </w:t>
            </w:r>
            <w:r w:rsidRPr="009222A3">
              <w:rPr>
                <w:rFonts w:ascii="Times New Roman" w:eastAsia="Times New Roman" w:hAnsi="Times New Roman" w:cs="Times New Roman"/>
                <w:sz w:val="24"/>
                <w:szCs w:val="24"/>
              </w:rPr>
              <w:lastRenderedPageBreak/>
              <w:t>предметов (камушки, бусинки, шишки, фишки мозаик, ракушки и т.п.).</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Уметь обследовать, классифицировать предметы по величине, фактуре, температурным ощущениям.</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Ориентирование на микроплоскости с помощью осязания</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выделять стороны (листа, стола), углы, середину; учить размещать предметы по образцу</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«Расставь на столе игрушки», «Разложи фигуры на листе», «Расскажи, где стоит игрушка», «Я назову фигуру, а ты расскажи, где она лежит».</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ориентироваться на микроплоскости с помощью осязания, размещать предметы на ней по образцу и словесному указанию.</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человеке</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обследовать себя, сверстников и взрослых, выделяя форму, строение тела, характерные признаки и особенности тела; голова шарообразная, покатые или круглые плечи, худые руки, ноги, волосы жёсткие (кудрявые, длинные, короткие и т.д.).</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«Найди детей с короткой причёской», «Что у человека мягкое и что твёрдое (мягкое – живот, щёки, твёрдое – кость, голова, зубы и т.д.), «Расскажи о своих волосах, лице, руках, ногах», рисование своего портрета, родных, друзей; рассматривание фотографий.</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обследовать человека, выделять характерные особенности тела только для него.</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r w:rsidR="00760C9A" w:rsidRPr="009222A3" w:rsidTr="00542FA0">
        <w:tc>
          <w:tcPr>
            <w:tcW w:w="212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Приёмы использования осязания при знакомстве и общении с человеком</w:t>
            </w:r>
          </w:p>
        </w:tc>
        <w:tc>
          <w:tcPr>
            <w:tcW w:w="326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различать пластику и ритм ласковых, строгих, нежных, энергичных, слабых и других видов действий рук; учить сопряжённому действию рук.</w:t>
            </w:r>
          </w:p>
        </w:tc>
        <w:tc>
          <w:tcPr>
            <w:tcW w:w="2126"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Групповая, подгрупповая,</w:t>
            </w:r>
          </w:p>
          <w:p w:rsidR="00760C9A" w:rsidRPr="009222A3" w:rsidRDefault="00760C9A" w:rsidP="00760C9A">
            <w:pPr>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индивидуальная</w:t>
            </w:r>
          </w:p>
        </w:tc>
        <w:tc>
          <w:tcPr>
            <w:tcW w:w="328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Дидактические игры и упражнения: «Угадай, кто это», «Пожми крепко руку», «Погладь нежно голову куклы, друга, мамы», «Рука ласковая, рука строгая», «Рука требовательная, рука берущая», «Мы обнимаемся», «Руки баюкающие», «Руки помогающие».</w:t>
            </w:r>
          </w:p>
        </w:tc>
        <w:tc>
          <w:tcPr>
            <w:tcW w:w="2410"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использовать осязание при знакомстве и общении с окружающими людьми.</w:t>
            </w:r>
          </w:p>
        </w:tc>
        <w:tc>
          <w:tcPr>
            <w:tcW w:w="1477" w:type="dxa"/>
          </w:tcPr>
          <w:p w:rsidR="00760C9A" w:rsidRPr="009222A3" w:rsidRDefault="00760C9A" w:rsidP="00760C9A">
            <w:pPr>
              <w:tabs>
                <w:tab w:val="left" w:pos="1020"/>
              </w:tabs>
              <w:spacing w:after="0" w:line="240" w:lineRule="auto"/>
              <w:contextualSpacing/>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15-20мин.</w:t>
            </w:r>
          </w:p>
        </w:tc>
      </w:tr>
    </w:tbl>
    <w:p w:rsidR="00760C9A" w:rsidRPr="009222A3" w:rsidRDefault="00760C9A" w:rsidP="00760C9A">
      <w:pPr>
        <w:tabs>
          <w:tab w:val="left" w:pos="1020"/>
        </w:tabs>
        <w:spacing w:after="0" w:line="240" w:lineRule="auto"/>
        <w:rPr>
          <w:rFonts w:ascii="Times New Roman" w:eastAsia="Times New Roman" w:hAnsi="Times New Roman" w:cs="Times New Roman"/>
          <w:sz w:val="24"/>
          <w:szCs w:val="24"/>
        </w:rPr>
      </w:pPr>
    </w:p>
    <w:p w:rsidR="006454F2" w:rsidRDefault="006454F2" w:rsidP="00542FA0">
      <w:pPr>
        <w:spacing w:after="0" w:line="240" w:lineRule="auto"/>
        <w:jc w:val="center"/>
        <w:rPr>
          <w:rFonts w:ascii="Times New Roman" w:eastAsia="Times New Roman" w:hAnsi="Times New Roman" w:cs="Times New Roman"/>
          <w:b/>
          <w:sz w:val="24"/>
          <w:szCs w:val="24"/>
        </w:rPr>
        <w:sectPr w:rsidR="006454F2" w:rsidSect="00542FA0">
          <w:pgSz w:w="16838" w:h="11906" w:orient="landscape"/>
          <w:pgMar w:top="1258" w:right="1134" w:bottom="851" w:left="1276" w:header="709" w:footer="709" w:gutter="0"/>
          <w:cols w:space="708"/>
          <w:docGrid w:linePitch="360"/>
        </w:sectPr>
      </w:pPr>
    </w:p>
    <w:p w:rsidR="00542FA0" w:rsidRPr="009222A3" w:rsidRDefault="00B1330E" w:rsidP="00542FA0">
      <w:pPr>
        <w:spacing w:after="0" w:line="240" w:lineRule="auto"/>
        <w:jc w:val="center"/>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lastRenderedPageBreak/>
        <w:t>3.1.2</w:t>
      </w:r>
      <w:r w:rsidR="00542FA0" w:rsidRPr="009222A3">
        <w:rPr>
          <w:rFonts w:ascii="Times New Roman" w:eastAsia="Times New Roman" w:hAnsi="Times New Roman" w:cs="Times New Roman"/>
          <w:b/>
          <w:sz w:val="24"/>
          <w:szCs w:val="24"/>
        </w:rPr>
        <w:t xml:space="preserve"> Социально-бытовая ориентировка.</w:t>
      </w:r>
    </w:p>
    <w:p w:rsidR="00542FA0" w:rsidRPr="009222A3" w:rsidRDefault="00542FA0" w:rsidP="00542FA0">
      <w:pPr>
        <w:spacing w:after="0" w:line="240" w:lineRule="auto"/>
        <w:jc w:val="center"/>
        <w:rPr>
          <w:rFonts w:ascii="Times New Roman" w:eastAsia="Times New Roman" w:hAnsi="Times New Roman" w:cs="Times New Roman"/>
          <w:b/>
          <w:sz w:val="24"/>
          <w:szCs w:val="24"/>
        </w:rPr>
      </w:pP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b/>
          <w:sz w:val="24"/>
          <w:szCs w:val="24"/>
        </w:rPr>
        <w:t xml:space="preserve">     </w:t>
      </w:r>
      <w:r w:rsidRPr="009222A3">
        <w:rPr>
          <w:rFonts w:ascii="Times New Roman" w:eastAsia="Times New Roman" w:hAnsi="Times New Roman" w:cs="Times New Roman"/>
          <w:sz w:val="24"/>
          <w:szCs w:val="24"/>
          <w:lang w:eastAsia="ru-RU"/>
        </w:rPr>
        <w:t xml:space="preserve">Содержание коррекционного обучения и воспитания направлено на решение проблем социализации детей с патологией зрения. В развитии полноценной личности ребенка с нарушением зрения, в формировании у него навыков социально-адаптивного поведения, огромную роль играют специальные коррекционные занятия тифлопедагога по социально-бытовой ориентировке.  </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В процессе реализации программы по социально-бытовой ориентировке тифлопедагог ставит перед собой следующие </w:t>
      </w:r>
      <w:r w:rsidRPr="009222A3">
        <w:rPr>
          <w:rFonts w:ascii="Times New Roman" w:eastAsia="Times New Roman" w:hAnsi="Times New Roman" w:cs="Times New Roman"/>
          <w:b/>
          <w:sz w:val="24"/>
          <w:szCs w:val="24"/>
          <w:lang w:eastAsia="ru-RU"/>
        </w:rPr>
        <w:t>цели:</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помочь детям адаптироваться в условиях детского сада, всего хода лечебно-восстановительного процесса;</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научить детей строить свое поведение в элементарных жизненных ситуациях (в повседневной жизни, в общении со сверстниками и взрослыми) в соответствии с общепринятыми нормами;</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подготовить прочную базу для успешной самостоятельной деятельности детей в условиях школьного обучения.</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Для достижения обозначенных целей решаются следующие </w:t>
      </w:r>
      <w:r w:rsidRPr="009222A3">
        <w:rPr>
          <w:rFonts w:ascii="Times New Roman" w:eastAsia="Times New Roman" w:hAnsi="Times New Roman" w:cs="Times New Roman"/>
          <w:b/>
          <w:sz w:val="24"/>
          <w:szCs w:val="24"/>
          <w:lang w:eastAsia="ru-RU"/>
        </w:rPr>
        <w:t>задачи</w:t>
      </w:r>
      <w:r w:rsidRPr="009222A3">
        <w:rPr>
          <w:rFonts w:ascii="Times New Roman" w:eastAsia="Times New Roman" w:hAnsi="Times New Roman" w:cs="Times New Roman"/>
          <w:sz w:val="24"/>
          <w:szCs w:val="24"/>
          <w:lang w:eastAsia="ru-RU"/>
        </w:rPr>
        <w:t>:</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Формирование у детей адекватных представлений об окружающем мире на основе использования нарушенного зрения и сохранных анализаторов.</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Формирование у детей умения осмысливать и отражать в речи воспринимаемые ими предметы, их признаки, свойства, качества.</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Обучение детей пониманию и правильному отражению в речи сути происходящих событий и явлений.</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Развитие у детей зрительно-пространственной адаптации.</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Осуществление взаимосвязи и преемственности коррекционно-педагогической работы, осуществляемой тифлопедагогом и воспитателями. </w:t>
      </w:r>
    </w:p>
    <w:p w:rsidR="00760C9A" w:rsidRPr="009222A3" w:rsidRDefault="00760C9A" w:rsidP="00760C9A">
      <w:pPr>
        <w:spacing w:after="0" w:line="240" w:lineRule="auto"/>
        <w:jc w:val="both"/>
        <w:rPr>
          <w:rFonts w:ascii="Times New Roman" w:hAnsi="Times New Roman" w:cs="Times New Roman"/>
          <w:b/>
          <w:sz w:val="24"/>
          <w:szCs w:val="24"/>
        </w:rPr>
      </w:pPr>
    </w:p>
    <w:p w:rsidR="00542FA0" w:rsidRPr="009222A3" w:rsidRDefault="00542FA0" w:rsidP="00542FA0">
      <w:pPr>
        <w:spacing w:after="0" w:line="240" w:lineRule="auto"/>
        <w:jc w:val="center"/>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 xml:space="preserve">Учебно – тематический план занятий в подготовительной к школе группе   детского </w:t>
      </w:r>
    </w:p>
    <w:p w:rsidR="00542FA0" w:rsidRPr="009222A3" w:rsidRDefault="00413196" w:rsidP="00542FA0">
      <w:pPr>
        <w:spacing w:after="0" w:line="240" w:lineRule="auto"/>
        <w:jc w:val="center"/>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сада (</w:t>
      </w:r>
      <w:r w:rsidR="00542FA0" w:rsidRPr="009222A3">
        <w:rPr>
          <w:rFonts w:ascii="Times New Roman" w:eastAsia="Times New Roman" w:hAnsi="Times New Roman" w:cs="Times New Roman"/>
          <w:b/>
          <w:sz w:val="24"/>
          <w:szCs w:val="24"/>
        </w:rPr>
        <w:t>4 -й  год обучения)</w:t>
      </w:r>
    </w:p>
    <w:tbl>
      <w:tblPr>
        <w:tblW w:w="100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66"/>
        <w:gridCol w:w="4088"/>
        <w:gridCol w:w="2149"/>
        <w:gridCol w:w="425"/>
        <w:gridCol w:w="425"/>
        <w:gridCol w:w="567"/>
      </w:tblGrid>
      <w:tr w:rsidR="00542FA0" w:rsidRPr="009222A3" w:rsidTr="00542FA0">
        <w:tc>
          <w:tcPr>
            <w:tcW w:w="567" w:type="dxa"/>
            <w:vMerge w:val="restart"/>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w:t>
            </w:r>
          </w:p>
        </w:tc>
        <w:tc>
          <w:tcPr>
            <w:tcW w:w="1866" w:type="dxa"/>
            <w:vMerge w:val="restart"/>
          </w:tcPr>
          <w:p w:rsidR="00542FA0" w:rsidRPr="009222A3" w:rsidRDefault="00542FA0" w:rsidP="00542FA0">
            <w:pPr>
              <w:spacing w:after="0" w:line="240" w:lineRule="auto"/>
              <w:jc w:val="center"/>
              <w:rPr>
                <w:rFonts w:ascii="Times New Roman" w:eastAsia="Times New Roman" w:hAnsi="Times New Roman" w:cs="Times New Roman"/>
                <w:sz w:val="24"/>
                <w:szCs w:val="24"/>
                <w:lang w:val="en-US"/>
              </w:rPr>
            </w:pPr>
            <w:r w:rsidRPr="009222A3">
              <w:rPr>
                <w:rFonts w:ascii="Times New Roman" w:eastAsia="Times New Roman" w:hAnsi="Times New Roman" w:cs="Times New Roman"/>
                <w:sz w:val="24"/>
                <w:szCs w:val="24"/>
              </w:rPr>
              <w:t>Темы занятий</w:t>
            </w:r>
          </w:p>
        </w:tc>
        <w:tc>
          <w:tcPr>
            <w:tcW w:w="4088" w:type="dxa"/>
            <w:vMerge w:val="restart"/>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Программное содержание</w:t>
            </w:r>
          </w:p>
        </w:tc>
        <w:tc>
          <w:tcPr>
            <w:tcW w:w="2149" w:type="dxa"/>
            <w:vMerge w:val="restart"/>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Ожидаемый результат</w:t>
            </w:r>
          </w:p>
        </w:tc>
        <w:tc>
          <w:tcPr>
            <w:tcW w:w="1417" w:type="dxa"/>
            <w:gridSpan w:val="3"/>
          </w:tcPr>
          <w:p w:rsidR="00542FA0" w:rsidRPr="009222A3" w:rsidRDefault="00542FA0" w:rsidP="00542FA0">
            <w:pPr>
              <w:spacing w:after="0" w:line="240" w:lineRule="auto"/>
              <w:ind w:right="-1"/>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Кол-во занятий</w:t>
            </w:r>
          </w:p>
        </w:tc>
      </w:tr>
      <w:tr w:rsidR="00542FA0" w:rsidRPr="009222A3" w:rsidTr="00542FA0">
        <w:trPr>
          <w:trHeight w:val="344"/>
        </w:trPr>
        <w:tc>
          <w:tcPr>
            <w:tcW w:w="567" w:type="dxa"/>
            <w:vMerge/>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1866" w:type="dxa"/>
            <w:vMerge/>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088" w:type="dxa"/>
            <w:vMerge/>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2149" w:type="dxa"/>
            <w:vMerge/>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lang w:val="en-US"/>
              </w:rPr>
              <w:t>I</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lang w:val="en-US"/>
              </w:rPr>
              <w:t>II</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lang w:val="en-US"/>
              </w:rPr>
              <w:t>III</w:t>
            </w: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tc>
        <w:tc>
          <w:tcPr>
            <w:tcW w:w="1866"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088"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2149"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5</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6</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7</w:t>
            </w: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признаках и свойствах предметов.</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обследованию предметов с использованием всех сенсорных функций (зрения, слуха, обоняния, вкуса, осязания). Учить описывать основные признаки предмета, знать его назначение, правила использования, хранения.</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обследовать предметы с использованием всех сенсорных функций.</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Группировка и сравнение предметов по признакам и назначению.</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Продолжать учить детей правильно называть существенные признаки и особенности окружающих предметов; понимать связь между назначением, строением, материалом, из которого сделаны предметы.</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В процессе знакомства с явлениями общественной жизни обогащать знания о предметах, их существенных признаках, учить группировать, обобщать по этим </w:t>
            </w:r>
            <w:r w:rsidRPr="009222A3">
              <w:rPr>
                <w:rFonts w:ascii="Times New Roman" w:eastAsia="Times New Roman" w:hAnsi="Times New Roman" w:cs="Times New Roman"/>
                <w:sz w:val="24"/>
                <w:szCs w:val="24"/>
              </w:rPr>
              <w:lastRenderedPageBreak/>
              <w:t>признакам предметы (продукты, мебель, инструменты), понимать значение обобщающих слов.</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Уметь группировать и сравнивать предметы по признакам и назначению.</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5</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6</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об окружающих предметах.</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предметы быта, техники и уметь ими пользоваться. Иметь представление о правилах безопасного использования бытовой техники.</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о предметах быта; осторожном с ними обращении.</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7</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8</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представления о сезонных явлениях.</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Воспитывать любовь и бережное отношение к природе родного края. Учить любоваться растениями, животными, красотой окружающей природы.</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детей правильно вести себя в природе: не загрязнять мест отдыха, не ломать деревьев и кустов, не рвать растения, бережно относиться к животным.</w:t>
            </w:r>
          </w:p>
          <w:p w:rsidR="00542FA0" w:rsidRPr="009222A3" w:rsidRDefault="00542FA0" w:rsidP="00542FA0">
            <w:pPr>
              <w:spacing w:after="0" w:line="240" w:lineRule="auto"/>
              <w:rPr>
                <w:rFonts w:ascii="Times New Roman" w:eastAsia="Times New Roman" w:hAnsi="Times New Roman" w:cs="Times New Roman"/>
                <w:sz w:val="24"/>
                <w:szCs w:val="24"/>
              </w:rPr>
            </w:pP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о природе родного края и бережного отношения к ней; уметь правильно себя вести в природе.</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9</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10</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11</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12</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интереса к труду взрослых.</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Дать детям знания о труде близких взрослых, развивать интерес к труду человека.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Учитывая местные условия, познакомить детей с некоторыми конкретными видами труда в промышленности, в сельском хозяйстве, на транспорте и т.д., объясняя им, какое значение этот труд имеет для окружающих, как дружно помогая друг другу, работают взрослые, как умело они используют в своей работе различные машины и инструменты. Формировать представление о содержании труда, названиях профессий, цели работы, материалах, оборудовании, орудиях труда и инструментах, трудовых действиях и их последовательности, результатах труда и его значении. Наблюдать добросовестное отношение взрослых к своей работе, к качеству выпускаемой продукции (красивая, удобная, прочная одежда), взаимосвязь взаимопомощь людей в труде, стремление сделать полезные вещи.</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о труде взрослых; о содержании труда; названиях профессий, цели работы, материалах, оборудовании, инструментах, трудовых действиях и их последовательности, результатах труда и его значении.</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13</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14</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w:t>
            </w:r>
          </w:p>
          <w:p w:rsidR="00542FA0" w:rsidRPr="009222A3" w:rsidRDefault="00542FA0" w:rsidP="00542FA0">
            <w:pPr>
              <w:spacing w:after="0" w:line="240" w:lineRule="auto"/>
              <w:rPr>
                <w:rFonts w:ascii="Times New Roman" w:eastAsia="Times New Roman" w:hAnsi="Times New Roman" w:cs="Times New Roman"/>
                <w:sz w:val="24"/>
                <w:szCs w:val="24"/>
              </w:rPr>
            </w:pP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представления о видах труда.</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Дать детям представления о некоторых видах труда: рабочие трудятся в шахтах, на заводах, фабриках; добывают уголь; создают машины, мебель продукты питания, </w:t>
            </w:r>
            <w:r w:rsidRPr="009222A3">
              <w:rPr>
                <w:rFonts w:ascii="Times New Roman" w:eastAsia="Times New Roman" w:hAnsi="Times New Roman" w:cs="Times New Roman"/>
                <w:sz w:val="24"/>
                <w:szCs w:val="24"/>
              </w:rPr>
              <w:lastRenderedPageBreak/>
              <w:t>шьют одежду. Формировать знания о том, что труженики сельского хозяйства обрабатывают землю, сеют и выращивают хлеб, овощи, получают урожаи, разводят домашних животных, ухаживают за ними.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Обогатить знания детей о труде людей по управлению транспортом, трудовых действий работников транспорта, их обязанностях (управляет транспортом, обслуживает пассажиров в пути, ремонтирует, проверяет машины перед рейсом, обеспечивает безопасность движения).</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 xml:space="preserve">Знать о видах труда: рабочих, тружениках сельского хозяйства, </w:t>
            </w:r>
            <w:r w:rsidRPr="009222A3">
              <w:rPr>
                <w:rFonts w:ascii="Times New Roman" w:eastAsia="Times New Roman" w:hAnsi="Times New Roman" w:cs="Times New Roman"/>
                <w:sz w:val="24"/>
                <w:szCs w:val="24"/>
              </w:rPr>
              <w:lastRenderedPageBreak/>
              <w:t>работников транспорта.</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16</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17</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18</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представления о транспорте.</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Дать представления о многообразии специального транспорта, его оборудовании механизмами и устройствами для выполнения определенного вида работ (пожарная, поливочная снегоочистительная).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Научить группировать, сравнивать разные виды транспорта (наземный, водный, воздушный), по назначению (пассажирский, грузовой, специальный), учить понимать зависимость назначения транспорта от характера груза.</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о назначении специального транспорта; уметь группировать и сравнивать разные виды транспорта.</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19</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20</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21</w:t>
            </w:r>
          </w:p>
          <w:p w:rsidR="00542FA0" w:rsidRPr="009222A3" w:rsidRDefault="00542FA0" w:rsidP="00542FA0">
            <w:pPr>
              <w:spacing w:after="0" w:line="240" w:lineRule="auto"/>
              <w:rPr>
                <w:rFonts w:ascii="Times New Roman" w:eastAsia="Times New Roman" w:hAnsi="Times New Roman" w:cs="Times New Roman"/>
                <w:sz w:val="24"/>
                <w:szCs w:val="24"/>
              </w:rPr>
            </w:pP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Ориентировка на участке детского сада и ближайшего окружения</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представления о некоторых учреждениях культурно – бытового обслуживания населения (ателье, магазин, почта, больница, библиотека), о их назначении. Приобщать детей к помощи взрослым в детском саду и дома, помогать больным детям, старикам. Включать детей в работу взрослых, учить уважать результаты труда.</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об учреждениях культурно – бытового обслуживания, их назначении; соответствующем в них поведении.</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22</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23</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ПДД.</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Учить правилам дорожного движения. Уточнить знания детей о  разделении проезжей части осевой линией, дорожных знаках (пешеходный перекресток, перекресток, пункт питания, телефон, место стоянки, пункт медицинской помощи). </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ПДД; дорожные знаки.</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tc>
        <w:tc>
          <w:tcPr>
            <w:tcW w:w="1866"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088"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2149"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5</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6</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7</w:t>
            </w: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24</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25</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Передвижение на улице. Зрительные, </w:t>
            </w:r>
            <w:r w:rsidRPr="009222A3">
              <w:rPr>
                <w:rFonts w:ascii="Times New Roman" w:eastAsia="Times New Roman" w:hAnsi="Times New Roman" w:cs="Times New Roman"/>
                <w:sz w:val="24"/>
                <w:szCs w:val="24"/>
              </w:rPr>
              <w:lastRenderedPageBreak/>
              <w:t>звуковые ориентиры</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 xml:space="preserve">Упражнять детей в соблюдении правил дви-жения пешеходов на ули-цах. Развивать ориенти-ровку на </w:t>
            </w:r>
            <w:r w:rsidRPr="009222A3">
              <w:rPr>
                <w:rFonts w:ascii="Times New Roman" w:eastAsia="Times New Roman" w:hAnsi="Times New Roman" w:cs="Times New Roman"/>
                <w:sz w:val="24"/>
                <w:szCs w:val="24"/>
              </w:rPr>
              <w:lastRenderedPageBreak/>
              <w:t>улице с исполь-зованием сохранных анализаторов и зрения.</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 xml:space="preserve">Уметь ориентироваться на улице с </w:t>
            </w:r>
            <w:r w:rsidRPr="009222A3">
              <w:rPr>
                <w:rFonts w:ascii="Times New Roman" w:eastAsia="Times New Roman" w:hAnsi="Times New Roman" w:cs="Times New Roman"/>
                <w:sz w:val="24"/>
                <w:szCs w:val="24"/>
              </w:rPr>
              <w:lastRenderedPageBreak/>
              <w:t>использованием сохранных анализаторов.</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tc>
      </w:tr>
      <w:tr w:rsidR="00542FA0" w:rsidRPr="009222A3" w:rsidTr="00542FA0">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26</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27</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 явлениях общественной жизни.</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Воспитывать у детей уважение к Государственному гербу, флагу, гимну России. Дать детям знания о названии столицы нашего государства – Москве. Знать название своего города, поселка, села, деревни.</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название столицы, своего города.</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28</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29</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Знакомство детей с творчеством знаменитых людей.</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Познакомить детей с некоторыми фактами жизни и творчества А.С.Пушкина, П.И.Чайковского и других знаменитых людей литературы и искусства. Воспитывать интерес и любовь к произведениям великих поэтов, композиторов, художников, желание разучивать стихи, песни, любоваться живописью.</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творчество знаменитых людей.</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r>
      <w:tr w:rsidR="00542FA0" w:rsidRPr="009222A3" w:rsidTr="00542FA0">
        <w:tc>
          <w:tcPr>
            <w:tcW w:w="567" w:type="dxa"/>
          </w:tcPr>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30</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31</w:t>
            </w:r>
          </w:p>
          <w:p w:rsidR="00542FA0" w:rsidRPr="009222A3" w:rsidRDefault="00542FA0" w:rsidP="00542FA0">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32</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Знакомство детей с произведениями национального искусства,  с книгой.</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Познакомить детей с произведениями национального искусства, например, хохломской росписью, дымковской глиняной игрушкой, русскими кружевами (с учетом национальных и местных условий). Знакомить детей с  русскими народными песнями, сказками, пословицами.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 детей следует воспитывать любовь к чтению, бережное отношение к книге, формировать представление о том, как создается книга. Рассказать им о том, что писатель пишет рассказы, стихи.</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произведения национального искусства; уметь пользоваться и бережно относиться к книге.</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r>
      <w:tr w:rsidR="00542FA0" w:rsidRPr="009222A3" w:rsidTr="00542FA0">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33</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34</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эмоциональной сферы ребенка.</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у детей представление о человеческом облике: мимика, жесты, походка, осанка, голос, речь, проявление эмоций.</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Знать и уметь использовать в общении мимику, жесты, походку, речь.</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r>
      <w:tr w:rsidR="00542FA0" w:rsidRPr="009222A3" w:rsidTr="00542FA0">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35</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36</w:t>
            </w:r>
          </w:p>
        </w:tc>
        <w:tc>
          <w:tcPr>
            <w:tcW w:w="1866"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Формирование представлений об окружающих людях.</w:t>
            </w:r>
          </w:p>
        </w:tc>
        <w:tc>
          <w:tcPr>
            <w:tcW w:w="4088"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Обучать детей формам общения вербального и невербального характера. Понимать положительные и отрицательные стороны в поведении окружающих людей (доброжелательность, заботливость, внимательность, дисциплинированность и другие проявления). Учить детей правильно пользоваться неполноценным зрением там, где оно дает полную информацию, или же использовать </w:t>
            </w:r>
            <w:r w:rsidRPr="009222A3">
              <w:rPr>
                <w:rFonts w:ascii="Times New Roman" w:eastAsia="Times New Roman" w:hAnsi="Times New Roman" w:cs="Times New Roman"/>
                <w:sz w:val="24"/>
                <w:szCs w:val="24"/>
              </w:rPr>
              <w:lastRenderedPageBreak/>
              <w:t>сохранные анализаторы, когда зрение не позволяет свободно ориентироваться.</w:t>
            </w:r>
          </w:p>
        </w:tc>
        <w:tc>
          <w:tcPr>
            <w:tcW w:w="2149"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Знать и понимать положительные и отрицательные стороны в поведении людей; уметь пользоваться неполноценным зрением или использовать сохранные анализаторы.</w:t>
            </w: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425" w:type="dxa"/>
          </w:tcPr>
          <w:p w:rsidR="00542FA0" w:rsidRPr="009222A3" w:rsidRDefault="00542FA0" w:rsidP="00542FA0">
            <w:pPr>
              <w:spacing w:after="0" w:line="240" w:lineRule="auto"/>
              <w:rPr>
                <w:rFonts w:ascii="Times New Roman" w:eastAsia="Times New Roman" w:hAnsi="Times New Roman" w:cs="Times New Roman"/>
                <w:sz w:val="24"/>
                <w:szCs w:val="24"/>
              </w:rPr>
            </w:pPr>
          </w:p>
        </w:tc>
        <w:tc>
          <w:tcPr>
            <w:tcW w:w="567" w:type="dxa"/>
          </w:tcPr>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r>
    </w:tbl>
    <w:p w:rsidR="00542FA0" w:rsidRPr="009222A3" w:rsidRDefault="00542FA0" w:rsidP="00542FA0">
      <w:pPr>
        <w:spacing w:after="0" w:line="240" w:lineRule="auto"/>
        <w:contextualSpacing/>
        <w:jc w:val="center"/>
        <w:rPr>
          <w:rFonts w:ascii="Times New Roman" w:eastAsia="Times New Roman" w:hAnsi="Times New Roman" w:cs="Times New Roman"/>
          <w:b/>
          <w:color w:val="000000"/>
          <w:spacing w:val="3"/>
          <w:sz w:val="24"/>
          <w:szCs w:val="24"/>
          <w:lang w:eastAsia="ru-RU"/>
        </w:rPr>
      </w:pPr>
    </w:p>
    <w:p w:rsidR="00542FA0" w:rsidRPr="009222A3" w:rsidRDefault="00542FA0" w:rsidP="00542FA0">
      <w:pPr>
        <w:spacing w:after="0" w:line="240" w:lineRule="auto"/>
        <w:contextualSpacing/>
        <w:jc w:val="center"/>
        <w:rPr>
          <w:rFonts w:ascii="Times New Roman" w:eastAsia="Times New Roman" w:hAnsi="Times New Roman" w:cs="Times New Roman"/>
          <w:b/>
          <w:color w:val="000000"/>
          <w:spacing w:val="3"/>
          <w:sz w:val="24"/>
          <w:szCs w:val="24"/>
          <w:lang w:eastAsia="ru-RU"/>
        </w:rPr>
      </w:pPr>
    </w:p>
    <w:p w:rsidR="00542FA0" w:rsidRPr="009222A3" w:rsidRDefault="00542FA0" w:rsidP="00542FA0">
      <w:pPr>
        <w:rPr>
          <w:rFonts w:ascii="Times New Roman" w:hAnsi="Times New Roman" w:cs="Times New Roman"/>
          <w:b/>
          <w:sz w:val="24"/>
          <w:szCs w:val="24"/>
        </w:rPr>
      </w:pPr>
    </w:p>
    <w:p w:rsidR="00B1330E" w:rsidRPr="009222A3" w:rsidRDefault="00B1330E" w:rsidP="00B1330E">
      <w:pPr>
        <w:spacing w:after="0" w:line="240" w:lineRule="auto"/>
        <w:jc w:val="center"/>
        <w:rPr>
          <w:rFonts w:ascii="Times New Roman" w:eastAsia="Times New Roman" w:hAnsi="Times New Roman" w:cs="Times New Roman"/>
          <w:b/>
          <w:sz w:val="24"/>
          <w:szCs w:val="24"/>
        </w:rPr>
      </w:pPr>
      <w:r w:rsidRPr="009222A3">
        <w:rPr>
          <w:rFonts w:ascii="Times New Roman" w:hAnsi="Times New Roman" w:cs="Times New Roman"/>
          <w:b/>
          <w:sz w:val="24"/>
          <w:szCs w:val="24"/>
        </w:rPr>
        <w:t xml:space="preserve">3.1.3. </w:t>
      </w:r>
      <w:r w:rsidRPr="009222A3">
        <w:rPr>
          <w:rFonts w:ascii="Times New Roman" w:eastAsia="Times New Roman" w:hAnsi="Times New Roman" w:cs="Times New Roman"/>
          <w:b/>
          <w:sz w:val="24"/>
          <w:szCs w:val="24"/>
        </w:rPr>
        <w:t xml:space="preserve"> Ориентировка в пространстве</w:t>
      </w:r>
    </w:p>
    <w:p w:rsidR="00B1330E" w:rsidRPr="009222A3" w:rsidRDefault="00B1330E" w:rsidP="00B1330E">
      <w:pPr>
        <w:spacing w:after="0" w:line="240" w:lineRule="auto"/>
        <w:jc w:val="center"/>
        <w:rPr>
          <w:rFonts w:ascii="Times New Roman" w:eastAsia="Times New Roman" w:hAnsi="Times New Roman" w:cs="Times New Roman"/>
          <w:b/>
          <w:sz w:val="24"/>
          <w:szCs w:val="24"/>
        </w:rPr>
      </w:pP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b/>
          <w:sz w:val="24"/>
          <w:szCs w:val="24"/>
          <w:lang w:eastAsia="ru-RU"/>
        </w:rPr>
        <w:t xml:space="preserve">      Целью</w:t>
      </w:r>
      <w:r w:rsidRPr="009222A3">
        <w:rPr>
          <w:rFonts w:ascii="Times New Roman" w:eastAsia="Times New Roman" w:hAnsi="Times New Roman" w:cs="Times New Roman"/>
          <w:sz w:val="24"/>
          <w:szCs w:val="24"/>
          <w:lang w:eastAsia="ru-RU"/>
        </w:rPr>
        <w:t xml:space="preserve"> обучения  пространственной ориентировке дошкольников с нарушением зрения является становление у них навыков свободного самостоятельного ориентирования в любом, даже незнакомом пространстве.</w:t>
      </w: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xml:space="preserve"> В процессе обучения по представленной программе решаются </w:t>
      </w:r>
      <w:r w:rsidRPr="009222A3">
        <w:rPr>
          <w:rFonts w:ascii="Times New Roman" w:eastAsia="Times New Roman" w:hAnsi="Times New Roman" w:cs="Times New Roman"/>
          <w:b/>
          <w:sz w:val="24"/>
          <w:szCs w:val="24"/>
          <w:lang w:eastAsia="ru-RU"/>
        </w:rPr>
        <w:t xml:space="preserve">задачи </w:t>
      </w:r>
      <w:r w:rsidRPr="009222A3">
        <w:rPr>
          <w:rFonts w:ascii="Times New Roman" w:eastAsia="Times New Roman" w:hAnsi="Times New Roman" w:cs="Times New Roman"/>
          <w:sz w:val="24"/>
          <w:szCs w:val="24"/>
          <w:lang w:eastAsia="ru-RU"/>
        </w:rPr>
        <w:t xml:space="preserve">развития: </w:t>
      </w: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умений ориентироваться на собственном теле, то есть "на себе";</w:t>
      </w: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полисенсорного восприятия окружающего пространства  и расположенных на нем предметов;</w:t>
      </w: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ориентировки в микропространстве ( на листе бумаги, тетради, книги, альбомном листе, на фланелеграфе, на поверхности стола, парты, магнитной доски и т.д.);</w:t>
      </w:r>
    </w:p>
    <w:p w:rsidR="00B1330E" w:rsidRPr="009222A3" w:rsidRDefault="00B1330E" w:rsidP="00B1330E">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ориентировки в макропространстве ( замкнутом - помещения группы, детского сада; открытом - участок группы, территория детского сада, ближайшая улица) с точкой отсчета " от себя";</w:t>
      </w:r>
    </w:p>
    <w:p w:rsidR="00B1330E" w:rsidRPr="009222A3" w:rsidRDefault="00B1330E" w:rsidP="00B1330E">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ориентировки в макропространстве (замкнутом и открытом) с точкой отсчета "от предметов" ("между предметами");</w:t>
      </w:r>
    </w:p>
    <w:p w:rsidR="00B1330E" w:rsidRPr="009222A3" w:rsidRDefault="00B1330E" w:rsidP="00B1330E">
      <w:pPr>
        <w:shd w:val="clear" w:color="auto" w:fill="FFFFFF"/>
        <w:spacing w:after="0" w:line="240" w:lineRule="auto"/>
        <w:jc w:val="both"/>
        <w:rPr>
          <w:rFonts w:ascii="Times New Roman" w:eastAsia="Times New Roman" w:hAnsi="Times New Roman" w:cs="Times New Roman"/>
          <w:sz w:val="24"/>
          <w:szCs w:val="24"/>
          <w:lang w:eastAsia="ru-RU"/>
        </w:rPr>
      </w:pPr>
      <w:r w:rsidRPr="009222A3">
        <w:rPr>
          <w:rFonts w:ascii="Times New Roman" w:eastAsia="Times New Roman" w:hAnsi="Times New Roman" w:cs="Times New Roman"/>
          <w:sz w:val="24"/>
          <w:szCs w:val="24"/>
          <w:lang w:eastAsia="ru-RU"/>
        </w:rPr>
        <w:t>- ориентировки с помощью схем и планов, умения "читать" их.</w:t>
      </w:r>
    </w:p>
    <w:p w:rsidR="00B1330E" w:rsidRPr="009222A3" w:rsidRDefault="00B1330E" w:rsidP="00B1330E">
      <w:pPr>
        <w:spacing w:after="0" w:line="240" w:lineRule="auto"/>
        <w:jc w:val="both"/>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lang w:eastAsia="ru-RU"/>
        </w:rPr>
        <w:t>Чрезвычайно важной задачей представляется формирование понимания пространственных терминов и умений самостоятельно пользоваться ими при обозначении в речи чувственно воспринимаемых пространственных отношений и направлений пространства</w:t>
      </w:r>
      <w:r w:rsidRPr="009222A3">
        <w:rPr>
          <w:rFonts w:ascii="Times New Roman" w:eastAsia="Times New Roman" w:hAnsi="Times New Roman" w:cs="Times New Roman"/>
          <w:b/>
          <w:sz w:val="24"/>
          <w:szCs w:val="24"/>
        </w:rPr>
        <w:t xml:space="preserve"> </w:t>
      </w:r>
    </w:p>
    <w:p w:rsidR="00B1330E" w:rsidRPr="009222A3" w:rsidRDefault="00B1330E" w:rsidP="00B1330E">
      <w:pPr>
        <w:spacing w:after="0" w:line="240" w:lineRule="auto"/>
        <w:jc w:val="both"/>
        <w:rPr>
          <w:rFonts w:ascii="Times New Roman" w:eastAsia="Times New Roman" w:hAnsi="Times New Roman" w:cs="Times New Roman"/>
          <w:b/>
          <w:sz w:val="24"/>
          <w:szCs w:val="24"/>
        </w:rPr>
      </w:pPr>
    </w:p>
    <w:p w:rsidR="00B1330E" w:rsidRPr="009222A3" w:rsidRDefault="00B1330E" w:rsidP="00B1330E">
      <w:pPr>
        <w:spacing w:after="0" w:line="240" w:lineRule="auto"/>
        <w:jc w:val="center"/>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Учебно – тематический план занятий в подготовительной к школе  группе  детского сада (4-й год обучения)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3969"/>
        <w:gridCol w:w="2268"/>
        <w:gridCol w:w="426"/>
        <w:gridCol w:w="425"/>
        <w:gridCol w:w="567"/>
      </w:tblGrid>
      <w:tr w:rsidR="00B1330E" w:rsidRPr="009222A3" w:rsidTr="00774F26">
        <w:tc>
          <w:tcPr>
            <w:tcW w:w="567" w:type="dxa"/>
            <w:vMerge w:val="restart"/>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w:t>
            </w:r>
          </w:p>
        </w:tc>
        <w:tc>
          <w:tcPr>
            <w:tcW w:w="2268" w:type="dxa"/>
            <w:vMerge w:val="restart"/>
          </w:tcPr>
          <w:p w:rsidR="00B1330E" w:rsidRPr="009222A3" w:rsidRDefault="00B1330E" w:rsidP="00774F26">
            <w:pPr>
              <w:spacing w:after="0" w:line="240" w:lineRule="auto"/>
              <w:jc w:val="center"/>
              <w:rPr>
                <w:rFonts w:ascii="Times New Roman" w:eastAsia="Times New Roman" w:hAnsi="Times New Roman" w:cs="Times New Roman"/>
                <w:sz w:val="24"/>
                <w:szCs w:val="24"/>
                <w:lang w:val="en-US"/>
              </w:rPr>
            </w:pPr>
            <w:r w:rsidRPr="009222A3">
              <w:rPr>
                <w:rFonts w:ascii="Times New Roman" w:eastAsia="Times New Roman" w:hAnsi="Times New Roman" w:cs="Times New Roman"/>
                <w:sz w:val="24"/>
                <w:szCs w:val="24"/>
              </w:rPr>
              <w:t>Темы занятий</w:t>
            </w:r>
          </w:p>
        </w:tc>
        <w:tc>
          <w:tcPr>
            <w:tcW w:w="3969" w:type="dxa"/>
            <w:vMerge w:val="restart"/>
          </w:tcPr>
          <w:p w:rsidR="00B1330E" w:rsidRPr="009222A3" w:rsidRDefault="00B1330E" w:rsidP="00774F26">
            <w:pPr>
              <w:spacing w:after="0" w:line="240" w:lineRule="auto"/>
              <w:ind w:right="-108"/>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Программное содержание</w:t>
            </w:r>
          </w:p>
        </w:tc>
        <w:tc>
          <w:tcPr>
            <w:tcW w:w="2268" w:type="dxa"/>
            <w:vMerge w:val="restart"/>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Ожидаемый результат</w:t>
            </w:r>
          </w:p>
        </w:tc>
        <w:tc>
          <w:tcPr>
            <w:tcW w:w="1418" w:type="dxa"/>
            <w:gridSpan w:val="3"/>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Кол-во занятий</w:t>
            </w:r>
          </w:p>
        </w:tc>
      </w:tr>
      <w:tr w:rsidR="00B1330E" w:rsidRPr="009222A3" w:rsidTr="00774F26">
        <w:trPr>
          <w:trHeight w:val="309"/>
        </w:trPr>
        <w:tc>
          <w:tcPr>
            <w:tcW w:w="567" w:type="dxa"/>
            <w:vMerge/>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2268" w:type="dxa"/>
            <w:vMerge/>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3969" w:type="dxa"/>
            <w:vMerge/>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2268" w:type="dxa"/>
            <w:vMerge/>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6" w:type="dxa"/>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lang w:val="en-US"/>
              </w:rPr>
              <w:t>I</w:t>
            </w:r>
          </w:p>
        </w:tc>
        <w:tc>
          <w:tcPr>
            <w:tcW w:w="425" w:type="dxa"/>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lang w:val="en-US"/>
              </w:rPr>
              <w:t>II</w:t>
            </w:r>
          </w:p>
        </w:tc>
        <w:tc>
          <w:tcPr>
            <w:tcW w:w="567" w:type="dxa"/>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lang w:val="en-US"/>
              </w:rPr>
              <w:t>III</w:t>
            </w:r>
          </w:p>
        </w:tc>
      </w:tr>
      <w:tr w:rsidR="00B1330E" w:rsidRPr="009222A3" w:rsidTr="00774F26">
        <w:tc>
          <w:tcPr>
            <w:tcW w:w="567" w:type="dxa"/>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tc>
        <w:tc>
          <w:tcPr>
            <w:tcW w:w="2268" w:type="dxa"/>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3969" w:type="dxa"/>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w:t>
            </w:r>
          </w:p>
        </w:tc>
        <w:tc>
          <w:tcPr>
            <w:tcW w:w="2268" w:type="dxa"/>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tc>
        <w:tc>
          <w:tcPr>
            <w:tcW w:w="426" w:type="dxa"/>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5</w:t>
            </w:r>
          </w:p>
        </w:tc>
        <w:tc>
          <w:tcPr>
            <w:tcW w:w="425" w:type="dxa"/>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6</w:t>
            </w:r>
          </w:p>
        </w:tc>
        <w:tc>
          <w:tcPr>
            <w:tcW w:w="567" w:type="dxa"/>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7</w:t>
            </w:r>
          </w:p>
        </w:tc>
      </w:tr>
      <w:tr w:rsidR="00B1330E" w:rsidRPr="009222A3" w:rsidTr="00774F26">
        <w:trPr>
          <w:trHeight w:val="1416"/>
        </w:trPr>
        <w:tc>
          <w:tcPr>
            <w:tcW w:w="567" w:type="dxa"/>
            <w:tcBorders>
              <w:left w:val="single" w:sz="4" w:space="0" w:color="auto"/>
              <w:bottom w:val="single" w:sz="4" w:space="0" w:color="auto"/>
            </w:tcBorders>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Определение пространственного расположения предметов.</w:t>
            </w: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3969"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Определение пространственного расположения предметов.</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Знать  пространственное расположение окружающих предметов.</w:t>
            </w:r>
          </w:p>
        </w:tc>
        <w:tc>
          <w:tcPr>
            <w:tcW w:w="426"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5"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r>
      <w:tr w:rsidR="00B1330E" w:rsidRPr="009222A3" w:rsidTr="00774F26">
        <w:trPr>
          <w:trHeight w:val="4539"/>
        </w:trPr>
        <w:tc>
          <w:tcPr>
            <w:tcW w:w="567" w:type="dxa"/>
            <w:tcBorders>
              <w:top w:val="single" w:sz="4" w:space="0" w:color="auto"/>
              <w:left w:val="single" w:sz="4" w:space="0" w:color="auto"/>
            </w:tcBorders>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3</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  5</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6</w:t>
            </w: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7</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8</w:t>
            </w: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jc w:val="center"/>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  9</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10</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Передвижение в названном направлении.</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3969"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Развивать пространственное воображение детей: учить их мысленно представлять себя на месте, которое занимает в пространстве тот или иной предмет. </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умение сравнивать расположение предметов в реальном пространстве с их отображением в зеркале.</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определять пространственные отношения между собой и окружающими предметами после поворота на 90,180 градусов.</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активное использование детьми пространственных терминов и обозначающих пространственные отношения предметов и наречий («под», «на», «около»).</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определять отношения между собой и предметами после поворота на 90, 180 градусов</w:t>
            </w:r>
          </w:p>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Автоматизация пространственных терминов.</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8</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5"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1679"/>
        </w:trPr>
        <w:tc>
          <w:tcPr>
            <w:tcW w:w="567" w:type="dxa"/>
            <w:tcBorders>
              <w:top w:val="single" w:sz="4" w:space="0" w:color="auto"/>
              <w:left w:val="single" w:sz="4" w:space="0" w:color="auto"/>
              <w:bottom w:val="single" w:sz="4" w:space="0" w:color="auto"/>
            </w:tcBorders>
            <w:shd w:val="clear" w:color="auto" w:fill="auto"/>
          </w:tcPr>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11</w:t>
            </w:r>
          </w:p>
          <w:p w:rsidR="00B1330E" w:rsidRPr="009222A3" w:rsidRDefault="00B1330E" w:rsidP="00774F26">
            <w:pPr>
              <w:spacing w:after="0" w:line="240" w:lineRule="auto"/>
              <w:jc w:val="center"/>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Ориентировка в группе, детском саду.</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Закрепить умение ориентироваться в помещениях д/с самостоятельно, находить дорогу к кабинетам ортоптистки, заведующей, врача, в прачечную; словесно обозначать путь к помещениям.</w:t>
            </w: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самостоятельно передвигаться в детском саду и группе.</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c>
          <w:tcPr>
            <w:tcW w:w="425"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2004"/>
        </w:trPr>
        <w:tc>
          <w:tcPr>
            <w:tcW w:w="567" w:type="dxa"/>
            <w:tcBorders>
              <w:top w:val="single" w:sz="4" w:space="0" w:color="auto"/>
              <w:left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13</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14</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Ориентировка на участке.</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3969"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самостоятельно ориентироваться на территории детского сада: пройти до участка своей группы, соседних групп, спортивной площадки, до ворот детского сада, вокруг детского сада, словесно описать свой путь.</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самостоятельно ориентироваться на территории детского сада.</w:t>
            </w:r>
          </w:p>
        </w:tc>
        <w:tc>
          <w:tcPr>
            <w:tcW w:w="426"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p>
        </w:tc>
        <w:tc>
          <w:tcPr>
            <w:tcW w:w="425"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2</w:t>
            </w:r>
          </w:p>
        </w:tc>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r>
      <w:tr w:rsidR="00B1330E" w:rsidRPr="009222A3" w:rsidTr="00774F26">
        <w:trPr>
          <w:trHeight w:val="2369"/>
        </w:trPr>
        <w:tc>
          <w:tcPr>
            <w:tcW w:w="567"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15</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16</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17</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18</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пространственных представлений в открытом пространстве.</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3969"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детей ориентироваться на ближайшей к детскому саду улице: знать, как пройти до школы, к музею, до ближайшего магазина, в парк и т.д.</w:t>
            </w:r>
          </w:p>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Учить выделять в окружающем пространстве предметы, являющиеся ориентирами; определять пространственные отношения между ними, направление передвижения от одного предмета к другому.</w:t>
            </w: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ориентироваться в ближайшем социуме.</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6"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567"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2837"/>
        </w:trPr>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19</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20</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21</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Микроориентиров-ка на поверхности листа бумаги, фланелеграфа, стола.</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Совершенствовать умение детей ориентироваться в микропространстве. Учить ориентироваться на колодке шеститочия.</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Учить самостоятельно располагать предметы в названных направлениях микропространства: менять местоположение предметов, словесно обозначать расположение предметов в микропространстве. </w:t>
            </w: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Достижение  навыка самостоятельно располагать предметы по словесной инструкции, умения и навыков графического диктанта.</w:t>
            </w:r>
          </w:p>
        </w:tc>
        <w:tc>
          <w:tcPr>
            <w:tcW w:w="426"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r>
      <w:tr w:rsidR="00B1330E" w:rsidRPr="009222A3" w:rsidTr="00774F26">
        <w:trPr>
          <w:trHeight w:val="2412"/>
        </w:trPr>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23</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24</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Моделирование пространственных отношений с помощью предметов-заместителей.</w:t>
            </w:r>
          </w:p>
        </w:tc>
        <w:tc>
          <w:tcPr>
            <w:tcW w:w="3969"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пространственное воображение с помощью графических диктантов.</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Формировать у детей навыки целостного и полного восприятия, обследования, выделения в предметном мире пространственно-временных отношений.</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Достижение навыка целостного и полного восприятия, обследования, выделения пространственно – временных отношений.</w:t>
            </w:r>
          </w:p>
        </w:tc>
        <w:tc>
          <w:tcPr>
            <w:tcW w:w="426"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 2</w:t>
            </w:r>
          </w:p>
        </w:tc>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r>
      <w:tr w:rsidR="00B1330E" w:rsidRPr="009222A3" w:rsidTr="00774F26">
        <w:trPr>
          <w:trHeight w:val="2011"/>
        </w:trPr>
        <w:tc>
          <w:tcPr>
            <w:tcW w:w="567"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25</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26</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Моделирование пространственных отношений с помощью предметов-заместителей</w:t>
            </w:r>
          </w:p>
          <w:p w:rsidR="00B1330E" w:rsidRPr="009222A3" w:rsidRDefault="00B1330E" w:rsidP="00774F26">
            <w:pPr>
              <w:tabs>
                <w:tab w:val="left" w:pos="2160"/>
              </w:tabs>
              <w:spacing w:after="0" w:line="240" w:lineRule="auto"/>
              <w:rPr>
                <w:rFonts w:ascii="Times New Roman" w:eastAsia="Times New Roman" w:hAnsi="Times New Roman" w:cs="Times New Roman"/>
                <w:sz w:val="24"/>
                <w:szCs w:val="24"/>
              </w:rPr>
            </w:pPr>
          </w:p>
        </w:tc>
        <w:tc>
          <w:tcPr>
            <w:tcW w:w="3969"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Закреплять умения детей моделировать пространственные отношения с помощью предметов-заместителей, закреплять активное использование пространственной терминологии.</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моделировать пространственные отношения с помощью предметов-заместителей.</w:t>
            </w:r>
          </w:p>
        </w:tc>
        <w:tc>
          <w:tcPr>
            <w:tcW w:w="426"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5"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2254"/>
        </w:trPr>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27</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28</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пространственных представлений при прочтении плана помещений.</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tabs>
                <w:tab w:val="left" w:pos="2160"/>
              </w:tabs>
              <w:spacing w:after="0" w:line="240" w:lineRule="auto"/>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умение составлять схемы пути передвижения в помещении детского сада: отмечать на схеме места расположения предметов в реальном пространстве, словесно обозначать расположение предметов в реальном пространстве.</w:t>
            </w: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словесно обозначать расположение предметов в реальном пространстве</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2260"/>
        </w:trPr>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29</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30</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31</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пространственных представлений при прочтении плана открытого пространства.</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tabs>
                <w:tab w:val="left" w:pos="2160"/>
              </w:tabs>
              <w:spacing w:after="0" w:line="240" w:lineRule="auto"/>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Учить «читать» схемы пути и окружающего пространства. </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умение детей моделировать реальные пространственные отношения по словесной инструкции и по предложенной схеме открытого пространства.</w:t>
            </w: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«читать» схемы, моделировать пространственные отношения по словесной инструкции.</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4</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1413"/>
        </w:trPr>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33,</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34</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пространственных представлений в открытом пространстве.</w:t>
            </w:r>
          </w:p>
          <w:p w:rsidR="00B1330E" w:rsidRPr="009222A3" w:rsidRDefault="00B1330E" w:rsidP="00774F26">
            <w:pPr>
              <w:tabs>
                <w:tab w:val="left" w:pos="2160"/>
              </w:tabs>
              <w:spacing w:after="0" w:line="240" w:lineRule="auto"/>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Развивать пространственные представления при изображении направлений на схеме открытого пространства (участка детского сада, территории детского сада).</w:t>
            </w:r>
          </w:p>
        </w:tc>
        <w:tc>
          <w:tcPr>
            <w:tcW w:w="2268"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sz w:val="24"/>
                <w:szCs w:val="24"/>
              </w:rPr>
              <w:t>Уметь составлять схему-план, словесно обозначая направление движения.</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bottom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p w:rsidR="00B1330E" w:rsidRPr="009222A3" w:rsidRDefault="00B1330E" w:rsidP="00774F26">
            <w:pPr>
              <w:spacing w:after="0" w:line="240" w:lineRule="auto"/>
              <w:rPr>
                <w:rFonts w:ascii="Times New Roman" w:eastAsia="Times New Roman" w:hAnsi="Times New Roman" w:cs="Times New Roman"/>
                <w:sz w:val="24"/>
                <w:szCs w:val="24"/>
              </w:rPr>
            </w:pPr>
          </w:p>
        </w:tc>
      </w:tr>
      <w:tr w:rsidR="00B1330E" w:rsidRPr="009222A3" w:rsidTr="00774F26">
        <w:trPr>
          <w:trHeight w:val="1721"/>
        </w:trPr>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35,</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36</w:t>
            </w:r>
          </w:p>
        </w:tc>
        <w:tc>
          <w:tcPr>
            <w:tcW w:w="2268" w:type="dxa"/>
            <w:tcBorders>
              <w:top w:val="single" w:sz="4" w:space="0" w:color="auto"/>
            </w:tcBorders>
          </w:tcPr>
          <w:p w:rsidR="00B1330E" w:rsidRPr="009222A3" w:rsidRDefault="00B1330E" w:rsidP="00774F26">
            <w:pPr>
              <w:tabs>
                <w:tab w:val="left" w:pos="2160"/>
              </w:tabs>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Развитие простра-нственных предс-тавлений при изо-бражении направ-ления движения на готовой схеме.</w:t>
            </w:r>
          </w:p>
        </w:tc>
        <w:tc>
          <w:tcPr>
            <w:tcW w:w="3969"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Учить составлять схемы помещений: группы детского сада, участка; соотносить их с реальным пространством.</w:t>
            </w:r>
          </w:p>
        </w:tc>
        <w:tc>
          <w:tcPr>
            <w:tcW w:w="2268"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Уметь составлять схемы и</w:t>
            </w:r>
          </w:p>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соотносить их с реальным пространством.</w:t>
            </w:r>
          </w:p>
          <w:p w:rsidR="00B1330E" w:rsidRPr="009222A3" w:rsidRDefault="00B1330E" w:rsidP="00774F26">
            <w:pPr>
              <w:spacing w:after="0" w:line="240" w:lineRule="auto"/>
              <w:rPr>
                <w:rFonts w:ascii="Times New Roman" w:eastAsia="Times New Roman" w:hAnsi="Times New Roman" w:cs="Times New Roman"/>
                <w:sz w:val="24"/>
                <w:szCs w:val="24"/>
              </w:rPr>
            </w:pPr>
          </w:p>
        </w:tc>
        <w:tc>
          <w:tcPr>
            <w:tcW w:w="426"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425"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b/>
                <w:sz w:val="24"/>
                <w:szCs w:val="24"/>
              </w:rPr>
            </w:pPr>
          </w:p>
        </w:tc>
        <w:tc>
          <w:tcPr>
            <w:tcW w:w="567" w:type="dxa"/>
            <w:tcBorders>
              <w:top w:val="single" w:sz="4" w:space="0" w:color="auto"/>
            </w:tcBorders>
          </w:tcPr>
          <w:p w:rsidR="00B1330E" w:rsidRPr="009222A3" w:rsidRDefault="00B1330E" w:rsidP="00774F26">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w:t>
            </w:r>
          </w:p>
        </w:tc>
      </w:tr>
    </w:tbl>
    <w:p w:rsidR="00B1330E" w:rsidRPr="009222A3" w:rsidRDefault="00B1330E" w:rsidP="00B1330E">
      <w:pPr>
        <w:spacing w:after="0" w:line="240" w:lineRule="auto"/>
        <w:rPr>
          <w:rFonts w:ascii="Times New Roman" w:eastAsia="Times New Roman" w:hAnsi="Times New Roman" w:cs="Times New Roman"/>
          <w:b/>
          <w:sz w:val="24"/>
          <w:szCs w:val="24"/>
        </w:rPr>
      </w:pPr>
    </w:p>
    <w:p w:rsidR="00B1330E" w:rsidRPr="009222A3" w:rsidRDefault="00B1330E" w:rsidP="00B1330E">
      <w:pPr>
        <w:spacing w:after="0" w:line="240" w:lineRule="auto"/>
        <w:contextualSpacing/>
        <w:rPr>
          <w:rFonts w:ascii="Times New Roman" w:eastAsia="Calibri" w:hAnsi="Times New Roman" w:cs="Times New Roman"/>
          <w:b/>
          <w:sz w:val="24"/>
          <w:szCs w:val="24"/>
        </w:rPr>
        <w:sectPr w:rsidR="00B1330E" w:rsidRPr="009222A3" w:rsidSect="006454F2">
          <w:pgSz w:w="11906" w:h="16838"/>
          <w:pgMar w:top="1276" w:right="1259" w:bottom="1134" w:left="851" w:header="709" w:footer="709" w:gutter="0"/>
          <w:cols w:space="708"/>
          <w:docGrid w:linePitch="360"/>
        </w:sectPr>
      </w:pPr>
    </w:p>
    <w:p w:rsidR="00542FA0" w:rsidRPr="009222A3" w:rsidRDefault="00542FA0" w:rsidP="00542FA0">
      <w:pPr>
        <w:pStyle w:val="a6"/>
        <w:spacing w:after="0" w:line="240" w:lineRule="auto"/>
        <w:ind w:left="0"/>
        <w:jc w:val="center"/>
        <w:rPr>
          <w:rFonts w:ascii="Times New Roman" w:hAnsi="Times New Roman"/>
          <w:b/>
          <w:sz w:val="24"/>
          <w:szCs w:val="24"/>
        </w:rPr>
      </w:pPr>
      <w:r w:rsidRPr="009222A3">
        <w:rPr>
          <w:rFonts w:ascii="Times New Roman" w:hAnsi="Times New Roman"/>
          <w:b/>
          <w:sz w:val="24"/>
          <w:szCs w:val="24"/>
        </w:rPr>
        <w:lastRenderedPageBreak/>
        <w:t>Перспективный план коррекционной работы с использованием дидактических игр и упражнений в первую половину дня.</w:t>
      </w:r>
    </w:p>
    <w:p w:rsidR="00542FA0" w:rsidRPr="009222A3" w:rsidRDefault="00542FA0" w:rsidP="00542FA0">
      <w:pPr>
        <w:pStyle w:val="a6"/>
        <w:spacing w:after="0" w:line="240" w:lineRule="auto"/>
        <w:ind w:left="0"/>
        <w:jc w:val="center"/>
        <w:rPr>
          <w:rFonts w:ascii="Times New Roman" w:hAnsi="Times New Roman"/>
          <w:b/>
          <w:sz w:val="24"/>
          <w:szCs w:val="24"/>
        </w:rPr>
      </w:pP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u w:val="single"/>
        </w:rPr>
        <w:t>Цель коррекционной работы:</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1.Развивать тактильную чувствительность и мелкую моторику.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2.Способствовать предметно-практических действий.</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3.Развивать зрительно-двигательную функцию глаз, чувство локализации в пространстве.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4.Стереоскопическое зрение, различительно-цветовую функцию глаз.</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Сентябрь</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w:t>
      </w:r>
      <w:r w:rsidRPr="009222A3">
        <w:rPr>
          <w:rFonts w:ascii="Times New Roman" w:hAnsi="Times New Roman"/>
          <w:sz w:val="24"/>
          <w:szCs w:val="24"/>
        </w:rPr>
        <w:t>.Использование дидактических и коррекционных игр на занятиях</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1.Д/и «Подбери пару»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2.Д/и «Наложи одно изображение на другое»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 «Соедини два изображения в одно»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4.Игры с пирамидками: «Собери башенку», «Собери пирамидку».</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1.Посмотреть на дальнее дерево, затем перевести взгляд на ближнее.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 «Составь узор из жёлтых листьев»</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3.Посмотри туда, откуда доносится звон колокольчика»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Использовать трафарет. Обводить и закрашивать простые и крупные предметы в одном направлении (овощи и фрукты).</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на тему: «Почему снижается зрение», «Некоторые правила гигиены зрения»</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Октябрь</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«Нанизывание бус»</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2.Выкладывание из мозаики узора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3.Рассматривание иллюстраций, предметных картинок.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4.Дидактическая игра «Найди такой же предмет» (по форме, цвету, размеру)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5.Дидактическая игра «Найди различия в предметах»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«Попади в кольцо»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«Сколько раз я подкинула мяч»</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3.Игры с игрушками-вкладышами «Собери корзинку»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Использовать трафарет. Обводить и закрашивать простые крупные предметы (листья деревьев, грибы) в одном направлении.</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«Функциональная роль дидактической игры в коррекционной работе с детьми.</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Ноябрь</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1.Д/игра «Найди различия в рисунках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2.Д/игра «Найди одинаковые предметы» (по цвету, размеру)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3.Игровое упражнение «Составь из частей целое»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4.Игры с матрёшками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5.Название шаров по цвету, размеру</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«Что от тебя ближе, что дальше»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«Проследи взглядом за вертушкой, за мячом»</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3.Прослеживание взглядом по деревьям, домам от самого низкого до самого высокого.</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lastRenderedPageBreak/>
        <w:t>Использовать трафарет. Обводить и закрашивать простые, крупные предметы в одном направлении (домашние животные, дикие животные)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IV</w:t>
      </w:r>
      <w:r w:rsidRPr="009222A3">
        <w:rPr>
          <w:rFonts w:ascii="Times New Roman" w:hAnsi="Times New Roman"/>
          <w:sz w:val="24"/>
          <w:szCs w:val="24"/>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«Дидактическая игра, упражнения для развития пространственного восприятия, ориентировки и точности движений».</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Декабрь</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«Наряди куклу в бусы»</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«Шнуровка на ботинках, сапожках кукол»</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3.Дидактическая игра «Разрезное лото»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4.Собери пирамидку по цвету, размеру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5.Игровое упражнение «Где зажегся фонарик»</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1.Найди высокий, низкий предмет; широкий, узкий</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 «Прокати снежок в ворота»</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Использовать трафарет. Обводить и закрашивать простые крупные предметы в одном направлении (насекомые, игрушки).</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«Игры, упражнения для развития зрительного восприятия, ориентировки точности движений».</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Январь</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w:t>
      </w:r>
      <w:r w:rsidRPr="009222A3">
        <w:rPr>
          <w:rFonts w:ascii="Times New Roman" w:hAnsi="Times New Roman"/>
          <w:sz w:val="24"/>
          <w:szCs w:val="24"/>
        </w:rPr>
        <w:t>.Использование дидактических коррекционных игр и упражнений на всех видах занятий.</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1.Д/игра «Попади шариком в ворота»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2.Д/игра «Каждую игрушку в свою коробку»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3.Игровое упражнение «Цветные флажки»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4.Игровое упражнение «Чашки с блюдцами»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5.Игровое упражнение «Укрась бабочку (матрёшку, жучка)»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6.Игровое упражнение «Цветные палочки»</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«Проследи движениями флажка, султанчика, ленты»</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«Составь узор из цветных льдинок»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3.Игровое упражнение «Попади в кольцо»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Использовать трафарет. Обводить и закрашивать простые крупные предметы в одном направлении (геометрические фигуры, транспорт)</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Советы «Упражнения для снятия зрительного утомления»</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Февраль</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«Выложи такую же картинку»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«Нанизай на каждый шнурок шарик соответствующего цвета»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3.Д/игра «Подбери пару»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4.Д/игра «Красивая клумба»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5.Игровое упражнение «Раскрась изображение»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6.Игра с мозаикой (ромбовидная, круглая, квадратная, треугольная)</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7.Игра «Волчки»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«Проследи по следу»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«Проследи за летящим снежком»</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lastRenderedPageBreak/>
        <w:t>3.Игровое упражнение «Где звенит колокольчик»</w:t>
      </w:r>
      <w:r w:rsidRPr="009222A3">
        <w:rPr>
          <w:rFonts w:ascii="Times New Roman" w:hAnsi="Times New Roman"/>
          <w:sz w:val="24"/>
          <w:szCs w:val="24"/>
        </w:rPr>
        <w:br/>
      </w: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С помощью трафарета обводить предмет цветным карандашом. Простым карандашом ставить точки по углам клеток.</w:t>
      </w:r>
      <w:r w:rsidRPr="009222A3">
        <w:rPr>
          <w:rFonts w:ascii="Times New Roman" w:hAnsi="Times New Roman"/>
          <w:sz w:val="24"/>
          <w:szCs w:val="24"/>
        </w:rPr>
        <w:br/>
      </w: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Советы «Как сохранить зрение?»</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Март</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1.Д/игра «Лото»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2.Игровое упражнение «Набрось кольцо»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3.Д/игра «Укрась чайник»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4.Д/игра «Найди и покажи названную полоску»</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5.Д/игра «Помоги Оле»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6.Игровое упражнение «Плетение ковриков из полос цветной бумаги»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7.Игровое упражнение «Что перепутал художник»</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«Набрось кольцо»</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2.Переводить взгляд с дальнего предмета на ближний</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t>3.Находить глазами предметы круглой, квадратной формы</w:t>
      </w:r>
      <w:r w:rsidRPr="009222A3">
        <w:rPr>
          <w:rFonts w:ascii="Times New Roman" w:hAnsi="Times New Roman"/>
          <w:sz w:val="24"/>
          <w:szCs w:val="24"/>
        </w:rPr>
        <w:br/>
      </w: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t>С помощью трафарета обводить предмет цветным карандашом. Простым карандашом ставить точки по углам клеток.</w:t>
      </w:r>
      <w:r w:rsidRPr="009222A3">
        <w:rPr>
          <w:rFonts w:ascii="Times New Roman" w:hAnsi="Times New Roman"/>
          <w:sz w:val="24"/>
          <w:szCs w:val="24"/>
        </w:rPr>
        <w:br/>
      </w: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Консультация-практикум на тему: «Играя лечимся»</w:t>
      </w:r>
    </w:p>
    <w:p w:rsidR="00542FA0" w:rsidRPr="009222A3" w:rsidRDefault="00542FA0" w:rsidP="00542FA0">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Апрель</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«Зоркий глаз»</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2.Д/игра «Кто назовёт животных»</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3.Д/игра «Составь целое (матрёшка, котик, петушок)»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4.Д/игра «Клоуны и зонтик»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5.Игровое упражнение «Найди два одинаковых предмета»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6.Д/игра «Разложи цветные косточки в коробочки»</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«Проследи за самолётиком»</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2.Посмотри вдали, вблизи на предмет</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t>3.Что ты видишь зелёного, красного цвета</w:t>
      </w:r>
      <w:r w:rsidRPr="009222A3">
        <w:rPr>
          <w:rFonts w:ascii="Times New Roman" w:hAnsi="Times New Roman"/>
          <w:sz w:val="24"/>
          <w:szCs w:val="24"/>
        </w:rPr>
        <w:br/>
      </w: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t>С помощью трафарета обводить предмет цветным карандашом. Простым карандашом ставить точки по углам клеток.</w:t>
      </w:r>
      <w:r w:rsidRPr="009222A3">
        <w:rPr>
          <w:rFonts w:ascii="Times New Roman" w:hAnsi="Times New Roman"/>
          <w:sz w:val="24"/>
          <w:szCs w:val="24"/>
        </w:rPr>
        <w:br/>
      </w: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«Роль зрительного восприятия в становлении психики ребёнка».</w:t>
      </w:r>
    </w:p>
    <w:p w:rsidR="00542FA0" w:rsidRPr="009222A3" w:rsidRDefault="00542FA0" w:rsidP="006454F2">
      <w:pPr>
        <w:pStyle w:val="a6"/>
        <w:spacing w:after="0" w:line="240" w:lineRule="auto"/>
        <w:ind w:left="0"/>
        <w:jc w:val="center"/>
        <w:rPr>
          <w:rFonts w:ascii="Times New Roman" w:hAnsi="Times New Roman"/>
          <w:b/>
          <w:sz w:val="24"/>
          <w:szCs w:val="24"/>
          <w:u w:val="single"/>
        </w:rPr>
      </w:pPr>
      <w:r w:rsidRPr="009222A3">
        <w:rPr>
          <w:rFonts w:ascii="Times New Roman" w:hAnsi="Times New Roman"/>
          <w:b/>
          <w:sz w:val="24"/>
          <w:szCs w:val="24"/>
          <w:u w:val="single"/>
        </w:rPr>
        <w:t>Май</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w:t>
      </w:r>
      <w:r w:rsidRPr="009222A3">
        <w:rPr>
          <w:rFonts w:ascii="Times New Roman" w:hAnsi="Times New Roman"/>
          <w:sz w:val="24"/>
          <w:szCs w:val="24"/>
        </w:rPr>
        <w:t>.</w:t>
      </w:r>
      <w:r w:rsidRPr="009222A3">
        <w:rPr>
          <w:rFonts w:ascii="Times New Roman" w:hAnsi="Times New Roman"/>
          <w:sz w:val="24"/>
          <w:szCs w:val="24"/>
          <w:u w:val="single"/>
        </w:rPr>
        <w:t>Индивидуальная работа с детьми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«Погаси иллюминаторы», «Корабли»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2.Д/игра «Мал мала меньше» (овощи, фрукты)</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3.Д/игра «Составь целое (котик, домик)»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4.Д/игра «Клоуны и зонтик»</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5. Д/игра «Раздай мячи детям (по величине)»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6. Игровое упражнение «Что изменилось»</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lang w:val="en-US"/>
        </w:rPr>
        <w:t>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на прогулке</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1.Игровое упражнение «Дотронься до колокольчика»</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2.Проследи за движением мяча</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lastRenderedPageBreak/>
        <w:t>3.Найди два одинаковых листика</w:t>
      </w:r>
      <w:r w:rsidRPr="009222A3">
        <w:rPr>
          <w:rFonts w:ascii="Times New Roman" w:hAnsi="Times New Roman"/>
          <w:sz w:val="24"/>
          <w:szCs w:val="24"/>
        </w:rPr>
        <w:br/>
      </w:r>
      <w:r w:rsidRPr="009222A3">
        <w:rPr>
          <w:rFonts w:ascii="Times New Roman" w:hAnsi="Times New Roman"/>
          <w:sz w:val="24"/>
          <w:szCs w:val="24"/>
          <w:lang w:val="en-US"/>
        </w:rPr>
        <w:t>III</w:t>
      </w:r>
      <w:r w:rsidRPr="009222A3">
        <w:rPr>
          <w:rFonts w:ascii="Times New Roman" w:hAnsi="Times New Roman"/>
          <w:sz w:val="24"/>
          <w:szCs w:val="24"/>
        </w:rPr>
        <w:t>.</w:t>
      </w:r>
      <w:r w:rsidRPr="009222A3">
        <w:rPr>
          <w:rFonts w:ascii="Times New Roman" w:hAnsi="Times New Roman"/>
          <w:sz w:val="24"/>
          <w:szCs w:val="24"/>
          <w:u w:val="single"/>
        </w:rPr>
        <w:t>Коррекционная работа в тетрадях</w:t>
      </w:r>
    </w:p>
    <w:p w:rsidR="00542FA0" w:rsidRPr="009222A3" w:rsidRDefault="00542FA0" w:rsidP="00542FA0">
      <w:pPr>
        <w:pStyle w:val="a6"/>
        <w:spacing w:after="0" w:line="240" w:lineRule="auto"/>
        <w:ind w:left="0"/>
        <w:rPr>
          <w:rFonts w:ascii="Times New Roman" w:hAnsi="Times New Roman"/>
          <w:sz w:val="24"/>
          <w:szCs w:val="24"/>
          <w:u w:val="single"/>
        </w:rPr>
      </w:pPr>
      <w:r w:rsidRPr="009222A3">
        <w:rPr>
          <w:rFonts w:ascii="Times New Roman" w:hAnsi="Times New Roman"/>
          <w:sz w:val="24"/>
          <w:szCs w:val="24"/>
        </w:rPr>
        <w:t>С помощью трафарета обводить предмет цветным карандашом. Простым карандашом ставить точки по углам клеток.</w:t>
      </w:r>
      <w:r w:rsidRPr="009222A3">
        <w:rPr>
          <w:rFonts w:ascii="Times New Roman" w:hAnsi="Times New Roman"/>
          <w:sz w:val="24"/>
          <w:szCs w:val="24"/>
        </w:rPr>
        <w:br/>
      </w:r>
      <w:r w:rsidRPr="009222A3">
        <w:rPr>
          <w:rFonts w:ascii="Times New Roman" w:hAnsi="Times New Roman"/>
          <w:sz w:val="24"/>
          <w:szCs w:val="24"/>
          <w:lang w:val="en-US"/>
        </w:rPr>
        <w:t>IV</w:t>
      </w:r>
      <w:r w:rsidRPr="009222A3">
        <w:rPr>
          <w:rFonts w:ascii="Times New Roman" w:hAnsi="Times New Roman"/>
          <w:sz w:val="24"/>
          <w:szCs w:val="24"/>
        </w:rPr>
        <w:t>.</w:t>
      </w:r>
      <w:r w:rsidRPr="009222A3">
        <w:rPr>
          <w:rFonts w:ascii="Times New Roman" w:hAnsi="Times New Roman"/>
          <w:sz w:val="24"/>
          <w:szCs w:val="24"/>
          <w:u w:val="single"/>
        </w:rPr>
        <w:t>Работа с родителями</w:t>
      </w:r>
    </w:p>
    <w:p w:rsidR="00542FA0" w:rsidRPr="009222A3" w:rsidRDefault="00542FA0" w:rsidP="00542FA0">
      <w:pPr>
        <w:pStyle w:val="a6"/>
        <w:spacing w:after="0" w:line="240" w:lineRule="auto"/>
        <w:ind w:left="0"/>
        <w:rPr>
          <w:rFonts w:ascii="Times New Roman" w:hAnsi="Times New Roman"/>
          <w:sz w:val="24"/>
          <w:szCs w:val="24"/>
        </w:rPr>
      </w:pPr>
      <w:r w:rsidRPr="009222A3">
        <w:rPr>
          <w:rFonts w:ascii="Times New Roman" w:hAnsi="Times New Roman"/>
          <w:sz w:val="24"/>
          <w:szCs w:val="24"/>
        </w:rPr>
        <w:t>Консультация  «Особенности развития предметно-практических действий у детей с нарушением зрения».</w:t>
      </w:r>
    </w:p>
    <w:p w:rsidR="00542FA0" w:rsidRPr="009222A3" w:rsidRDefault="00542FA0" w:rsidP="00542FA0">
      <w:pPr>
        <w:spacing w:after="0" w:line="240" w:lineRule="auto"/>
        <w:contextualSpacing/>
        <w:jc w:val="center"/>
        <w:rPr>
          <w:rFonts w:ascii="Times New Roman" w:eastAsia="Times New Roman" w:hAnsi="Times New Roman" w:cs="Times New Roman"/>
          <w:b/>
          <w:color w:val="000000"/>
          <w:spacing w:val="3"/>
          <w:sz w:val="24"/>
          <w:szCs w:val="24"/>
          <w:lang w:eastAsia="ru-RU"/>
        </w:rPr>
      </w:pPr>
    </w:p>
    <w:p w:rsidR="00542FA0" w:rsidRPr="009222A3" w:rsidRDefault="00542FA0" w:rsidP="00542FA0">
      <w:pPr>
        <w:spacing w:after="0" w:line="240" w:lineRule="auto"/>
        <w:contextualSpacing/>
        <w:jc w:val="center"/>
        <w:rPr>
          <w:rFonts w:ascii="Times New Roman" w:eastAsia="Times New Roman" w:hAnsi="Times New Roman" w:cs="Times New Roman"/>
          <w:b/>
          <w:color w:val="000000"/>
          <w:spacing w:val="3"/>
          <w:sz w:val="24"/>
          <w:szCs w:val="24"/>
          <w:lang w:eastAsia="ru-RU"/>
        </w:rPr>
      </w:pPr>
    </w:p>
    <w:p w:rsidR="00542FA0" w:rsidRPr="009222A3" w:rsidRDefault="00542FA0" w:rsidP="00542FA0">
      <w:pPr>
        <w:spacing w:after="0" w:line="240" w:lineRule="auto"/>
        <w:ind w:left="360"/>
        <w:jc w:val="center"/>
        <w:rPr>
          <w:rFonts w:ascii="Times New Roman" w:eastAsia="Times New Roman" w:hAnsi="Times New Roman" w:cs="Times New Roman"/>
          <w:b/>
          <w:sz w:val="24"/>
          <w:szCs w:val="24"/>
        </w:rPr>
      </w:pPr>
    </w:p>
    <w:p w:rsidR="00542FA0" w:rsidRPr="006454F2" w:rsidRDefault="00542FA0" w:rsidP="006454F2">
      <w:pPr>
        <w:spacing w:after="0" w:line="240" w:lineRule="auto"/>
        <w:jc w:val="center"/>
        <w:rPr>
          <w:rFonts w:ascii="Times New Roman" w:eastAsia="Times New Roman" w:hAnsi="Times New Roman" w:cs="Times New Roman"/>
          <w:b/>
          <w:sz w:val="24"/>
          <w:szCs w:val="24"/>
        </w:rPr>
      </w:pPr>
      <w:r w:rsidRPr="006454F2">
        <w:rPr>
          <w:rFonts w:ascii="Times New Roman" w:eastAsia="Times New Roman" w:hAnsi="Times New Roman" w:cs="Times New Roman"/>
          <w:b/>
          <w:sz w:val="24"/>
          <w:szCs w:val="24"/>
        </w:rPr>
        <w:t>Наглядные пособия, дидактические игры, игровые упражнения, используемые в коррекционной работе с детьми с н</w:t>
      </w:r>
      <w:r w:rsidR="006454F2">
        <w:rPr>
          <w:rFonts w:ascii="Times New Roman" w:eastAsia="Times New Roman" w:hAnsi="Times New Roman" w:cs="Times New Roman"/>
          <w:b/>
          <w:sz w:val="24"/>
          <w:szCs w:val="24"/>
        </w:rPr>
        <w:t>арушением зрения в детском саду</w:t>
      </w:r>
    </w:p>
    <w:p w:rsidR="00542FA0" w:rsidRPr="009222A3" w:rsidRDefault="00542FA0" w:rsidP="00542FA0">
      <w:pPr>
        <w:spacing w:after="0" w:line="240" w:lineRule="auto"/>
        <w:contextualSpacing/>
        <w:rPr>
          <w:rFonts w:ascii="Times New Roman" w:eastAsia="Calibri" w:hAnsi="Times New Roman" w:cs="Times New Roman"/>
          <w:b/>
          <w:sz w:val="24"/>
          <w:szCs w:val="24"/>
          <w:u w:val="single"/>
        </w:rPr>
      </w:pPr>
      <w:r w:rsidRPr="009222A3">
        <w:rPr>
          <w:rFonts w:ascii="Times New Roman" w:eastAsia="Calibri" w:hAnsi="Times New Roman" w:cs="Times New Roman"/>
          <w:b/>
          <w:sz w:val="24"/>
          <w:szCs w:val="24"/>
          <w:lang w:val="en-US"/>
        </w:rPr>
        <w:t>I</w:t>
      </w:r>
      <w:r w:rsidRPr="009222A3">
        <w:rPr>
          <w:rFonts w:ascii="Times New Roman" w:eastAsia="Calibri" w:hAnsi="Times New Roman" w:cs="Times New Roman"/>
          <w:b/>
          <w:sz w:val="24"/>
          <w:szCs w:val="24"/>
        </w:rPr>
        <w:t>.</w:t>
      </w:r>
      <w:r w:rsidRPr="009222A3">
        <w:rPr>
          <w:rFonts w:ascii="Times New Roman" w:eastAsia="Calibri" w:hAnsi="Times New Roman" w:cs="Times New Roman"/>
          <w:b/>
          <w:sz w:val="24"/>
          <w:szCs w:val="24"/>
          <w:u w:val="single"/>
        </w:rPr>
        <w:t>Расположение в пространстве и микроориентировка.</w:t>
      </w:r>
    </w:p>
    <w:p w:rsidR="00542FA0" w:rsidRPr="009222A3" w:rsidRDefault="00542FA0" w:rsidP="00542FA0">
      <w:pPr>
        <w:spacing w:after="0" w:line="240" w:lineRule="auto"/>
        <w:contextualSpacing/>
        <w:rPr>
          <w:rFonts w:ascii="Times New Roman" w:eastAsia="Calibri" w:hAnsi="Times New Roman" w:cs="Times New Roman"/>
          <w:b/>
          <w:sz w:val="24"/>
          <w:szCs w:val="24"/>
        </w:rPr>
      </w:pPr>
      <w:r w:rsidRPr="009222A3">
        <w:rPr>
          <w:rFonts w:ascii="Times New Roman" w:eastAsia="Calibri" w:hAnsi="Times New Roman" w:cs="Times New Roman"/>
          <w:b/>
          <w:sz w:val="24"/>
          <w:szCs w:val="24"/>
        </w:rPr>
        <w:t>1.Открытки и детали к ним (по 2 комплекта):</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«Гуси-лебеди»</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«Колобок»</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«Репка»</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«Курочка-ряба»</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«Три медведя»</w:t>
      </w:r>
    </w:p>
    <w:p w:rsidR="00542FA0" w:rsidRPr="009222A3" w:rsidRDefault="00542FA0" w:rsidP="00542FA0">
      <w:pPr>
        <w:spacing w:after="0" w:line="240" w:lineRule="auto"/>
        <w:contextualSpacing/>
        <w:rPr>
          <w:rFonts w:ascii="Times New Roman" w:eastAsia="Calibri" w:hAnsi="Times New Roman" w:cs="Times New Roman"/>
          <w:sz w:val="24"/>
          <w:szCs w:val="24"/>
          <w:u w:val="single"/>
        </w:rPr>
      </w:pPr>
      <w:r w:rsidRPr="009222A3">
        <w:rPr>
          <w:rFonts w:ascii="Times New Roman" w:eastAsia="Calibri" w:hAnsi="Times New Roman" w:cs="Times New Roman"/>
          <w:sz w:val="24"/>
          <w:szCs w:val="24"/>
          <w:u w:val="single"/>
        </w:rPr>
        <w:t>Виды работ:</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Рассмотрим открытку. Узнай изображение. Расскажи эпизод.</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Составь сам открытку (по образцу, по памяти).</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b/>
          <w:sz w:val="24"/>
          <w:szCs w:val="24"/>
        </w:rPr>
        <w:t>2.По сказке «Гуси-лебеди».</w:t>
      </w:r>
      <w:r w:rsidRPr="009222A3">
        <w:rPr>
          <w:rFonts w:ascii="Times New Roman" w:eastAsia="Calibri" w:hAnsi="Times New Roman" w:cs="Times New Roman"/>
          <w:sz w:val="24"/>
          <w:szCs w:val="24"/>
        </w:rPr>
        <w:t xml:space="preserve"> Нарисуй путь девочки</w:t>
      </w:r>
    </w:p>
    <w:p w:rsidR="00542FA0" w:rsidRPr="009222A3" w:rsidRDefault="00542FA0" w:rsidP="00542FA0">
      <w:pPr>
        <w:spacing w:after="0" w:line="240" w:lineRule="auto"/>
        <w:contextualSpacing/>
        <w:rPr>
          <w:rFonts w:ascii="Times New Roman" w:eastAsia="Calibri" w:hAnsi="Times New Roman" w:cs="Times New Roman"/>
          <w:sz w:val="24"/>
          <w:szCs w:val="24"/>
          <w:u w:val="single"/>
        </w:rPr>
      </w:pPr>
      <w:r w:rsidRPr="009222A3">
        <w:rPr>
          <w:rFonts w:ascii="Times New Roman" w:eastAsia="Calibri" w:hAnsi="Times New Roman" w:cs="Times New Roman"/>
          <w:sz w:val="24"/>
          <w:szCs w:val="24"/>
          <w:u w:val="single"/>
        </w:rPr>
        <w:t>Виды работ:</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Рассмотри картинку, узнай из какой сказки персонажи.</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 xml:space="preserve">Вспомни, кого встретила девочка первым, когда побежала искать братца. </w:t>
      </w:r>
    </w:p>
    <w:p w:rsidR="00542FA0" w:rsidRPr="009222A3" w:rsidRDefault="00542FA0" w:rsidP="00542FA0">
      <w:pPr>
        <w:spacing w:after="0" w:line="240" w:lineRule="auto"/>
        <w:contextualSpacing/>
        <w:rPr>
          <w:rFonts w:ascii="Times New Roman" w:eastAsia="Calibri" w:hAnsi="Times New Roman" w:cs="Times New Roman"/>
          <w:sz w:val="24"/>
          <w:szCs w:val="24"/>
        </w:rPr>
      </w:pPr>
      <w:r w:rsidRPr="009222A3">
        <w:rPr>
          <w:rFonts w:ascii="Times New Roman" w:eastAsia="Calibri" w:hAnsi="Times New Roman" w:cs="Times New Roman"/>
          <w:sz w:val="24"/>
          <w:szCs w:val="24"/>
        </w:rPr>
        <w:t>Нарисуй её путь через кальку. Кого встретила девочка на обратном пути? Нарисуй этот путь через кальку.</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3.Дидактическая игра «Парные картинки»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Рассматривание картинок попарно, выделение признаков.</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4.Дидактические игры: «Наши узоры», «Укрась варежку», «Коврик», «Геометрическое лото»</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Выкладывание по образцу, по памяти, творчески;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Игра на внимание, типа «Что изменилось?»</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5.Игровое упражнение «Кого встретил колобок»</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Нарисуй тропинку колобка (только те звери должны ему встретиться, которые есть в сказке). Какие звери не встречались колобку в сказке?</w:t>
      </w:r>
    </w:p>
    <w:p w:rsidR="00542FA0" w:rsidRPr="009222A3" w:rsidRDefault="00542FA0" w:rsidP="00542FA0">
      <w:pPr>
        <w:spacing w:after="0" w:line="240" w:lineRule="auto"/>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lang w:val="en-US"/>
        </w:rPr>
        <w:t>II</w:t>
      </w:r>
      <w:r w:rsidRPr="009222A3">
        <w:rPr>
          <w:rFonts w:ascii="Times New Roman" w:eastAsia="Times New Roman" w:hAnsi="Times New Roman" w:cs="Times New Roman"/>
          <w:b/>
          <w:sz w:val="24"/>
          <w:szCs w:val="24"/>
        </w:rPr>
        <w:t>.</w:t>
      </w:r>
      <w:r w:rsidRPr="009222A3">
        <w:rPr>
          <w:rFonts w:ascii="Times New Roman" w:eastAsia="Times New Roman" w:hAnsi="Times New Roman" w:cs="Times New Roman"/>
          <w:b/>
          <w:sz w:val="24"/>
          <w:szCs w:val="24"/>
          <w:u w:val="single"/>
        </w:rPr>
        <w:t>Последовательность цветов радуги.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Дидактическая игра «Сундучок с камнями», «Цветные коробочки»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Рассмотри сундучок, определи цвет (оттенок камней).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Расположи по цвету радуги. Сгруппируй по цвету.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Подбери определённый цвет.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Расположи в определённом направлении (по кругу, слева направо, сверху вниз).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Подбери Алёнушке тёплые тона (холодные). Какой цвет лишний?</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Дидактическая игра «Радуга»</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Знакомство с радугой и её цветами. Развитие зрительного внимания (посмотри на картинку, переверни, назови цвета, выложи радугу).</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lastRenderedPageBreak/>
        <w:t>Дидактическая игра «Петухи с пёстрыми хвостами»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Знакомство с последовательностью цветов радуги: рассмотри петушка, покажи перья по порядку, назови их цвет. Переведи через кальку и раскрась хвост петуха всеми цветами радуги.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Дидактическая игра «Цветы»</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Расположи в последовательности цветов радуги. Найди лишний. Что перепутал ветер? Какого цвета не хватает?</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«Какого цвета осень? (лето, весна, зима)»</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Определи цвет осеннего листа, неба, травы, цветов и т.д.?</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Расположи в последовательности цветов радуги в определённом направлении.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Игра «Чашка с блюдцами»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Рассмотри посуду, блюдца, назови цвет. Что ещё нужно, чтобы угостить чаем? Рассмотри чашки. Поставь в блюдце такую же по цвету чашку. Что перепутала Маша?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Сгруппируйте по цвету чашки.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Расставь чашки в определённом направлении (по кругу, в ряд и т.д.)</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«Угости петушка горошком»</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Стихотворение, загадка о петушке. Рассмотри петушка. Угости петушка горошком. Назови цвет горошка. Спрячь горошек от петушка. Какой горошинки не хватает. Расположи горошинки в определённом направлении.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Игровые упражнения «Бабочки», «Цветные коврики»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Назови цвет. Разложи по цветам радуги. Сгруппируй по цвету. Расположи в определённом направлении (по кругу, вправо, влево, сверху вниз). Развесь коврики (бинокулярное зрение, точность движения).</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Игровые упражнения «Цветные фоны», «Цветные палочки»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Спрячь на полянке предметы такого же цвета.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Какой предмет перепутал место? Сгруппируй по цвету. Что изменилось?</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lang w:val="en-US"/>
        </w:rPr>
        <w:t>III</w:t>
      </w:r>
      <w:r w:rsidRPr="009222A3">
        <w:rPr>
          <w:rFonts w:ascii="Times New Roman" w:eastAsia="Times New Roman" w:hAnsi="Times New Roman" w:cs="Times New Roman"/>
          <w:b/>
          <w:sz w:val="24"/>
          <w:szCs w:val="24"/>
        </w:rPr>
        <w:t>.Локализация по цвету.</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Игровые упражнения «Укрась посуду», «Укрась бабочку», «Укрась жука», «Укрась матрёшку»</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Укрась чайник (локализация цвета). Назови цвет блюдец.</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Оставь только определённый цвет, убери цвет (например, красный). Что изменилось?</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Расположи горошки в определённом направлении.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Составь ритмическую последовательность. Сравни украшения чашек…</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Игровые упражнения «Корабли» (погаси иллюминаторы), «Погаси цвет в окнах домика»</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Рассмотри корабль. Определи огоньки иллюминатора по цвету. Погаси огоньки определённого цвета, самые тёмные, самые светлые.</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«Прогони пчёл от Винни-Пуха»</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Рассмотри картинку. Помоги Винни-Пуху прогнать пчёл определённого цвета; в последовательности цветов радуги.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«Помоги жонглёру»</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 xml:space="preserve">Виды работ: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t>Рассмотри картинку. Поймай только шары определённого цвета; шары по оттенкам: самые светлые, самые тёмные, в последовательности цветов радуги.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«Ёлочка с шарами»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u w:val="single"/>
        </w:rPr>
        <w:t>Виды работ</w:t>
      </w:r>
      <w:r w:rsidRPr="009222A3">
        <w:rPr>
          <w:rFonts w:ascii="Times New Roman" w:eastAsia="Times New Roman" w:hAnsi="Times New Roman" w:cs="Times New Roman"/>
          <w:sz w:val="24"/>
          <w:szCs w:val="24"/>
        </w:rPr>
        <w:t>:</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Укрась ёлочку шарами определённого цвета. Укрась ёлочку разноцветными шарами.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Укрась ёлочку шарами холодных, тёплых тонов.</w:t>
      </w:r>
    </w:p>
    <w:p w:rsidR="00542FA0" w:rsidRPr="009222A3" w:rsidRDefault="00542FA0" w:rsidP="00542FA0">
      <w:pPr>
        <w:spacing w:after="0" w:line="240" w:lineRule="auto"/>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u w:val="single"/>
        </w:rPr>
        <w:t>Фиксация насыщенности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«Цветные коробочки»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 xml:space="preserve">Виды работ: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Найди пару по цвету. Выдели определённый цвет, подбери оттенки к заданному цвету. Сгруппируй по цвету.</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Игровое упражнение «Коты с красками»</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Рассматривание. Нахождение различий.</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Подбери заданную краску для банта.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Разложи краски от самой светлой до самой тёмной (по образцу, по представлению).</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Игра «Мозаика»</w:t>
      </w:r>
      <w:r w:rsidRPr="009222A3">
        <w:rPr>
          <w:rFonts w:ascii="Times New Roman" w:eastAsia="Times New Roman" w:hAnsi="Times New Roman" w:cs="Times New Roman"/>
          <w:sz w:val="24"/>
          <w:szCs w:val="24"/>
        </w:rPr>
        <w:t xml:space="preserve"> (ромбовидная, квадратная, круглая – разных размеров)</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Сгруппируйте по цвету. Разложи от светлого к тёмному.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Разложи в определённом направлении. Составь узор.</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Игра «Шары»</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xml:space="preserve">Найди определённый цвет. Разложи в коробочки по цвету.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Подбери пару по цвету, размеру.</w:t>
      </w:r>
    </w:p>
    <w:p w:rsidR="00542FA0" w:rsidRPr="009222A3" w:rsidRDefault="00542FA0" w:rsidP="00542FA0">
      <w:pPr>
        <w:spacing w:after="0" w:line="240" w:lineRule="auto"/>
        <w:jc w:val="center"/>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u w:val="single"/>
        </w:rPr>
        <w:t>Холодные и тёплые тона</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Игровые упражнения «Укрась чайник», «Укрась варежку»</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Укрась холодным узором, узором тёплых тонов.</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Распредели украшения на холодные и тёплые тона. Сгруппируй по цвету. Определи лишний цвет.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Игры:</w:t>
      </w:r>
      <w:r w:rsidRPr="009222A3">
        <w:rPr>
          <w:rFonts w:ascii="Times New Roman" w:eastAsia="Times New Roman" w:hAnsi="Times New Roman" w:cs="Times New Roman"/>
          <w:sz w:val="24"/>
          <w:szCs w:val="24"/>
        </w:rPr>
        <w:t xml:space="preserve"> </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Найди и покажи названную полоску.</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Назови в группе предметы тёмного оттенка, светлых тонов.</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Обвести геометрические фигуры в тетрадях и раскрасить их в такой же цвет, который имеет фигура.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Я назову основной цвет, а вы назовите его оттенки.</w:t>
      </w:r>
    </w:p>
    <w:p w:rsidR="00542FA0" w:rsidRPr="009222A3" w:rsidRDefault="00542FA0" w:rsidP="00542FA0">
      <w:pPr>
        <w:spacing w:after="0" w:line="240" w:lineRule="auto"/>
        <w:jc w:val="center"/>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u w:val="single"/>
        </w:rPr>
        <w:t>Объёмные формы</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1.Строитель «Цвет и форма»</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2.Строитель из призм.</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3.Бруски разной длины и толщины</w:t>
      </w:r>
    </w:p>
    <w:p w:rsidR="00542FA0" w:rsidRPr="009222A3" w:rsidRDefault="00542FA0" w:rsidP="00542FA0">
      <w:pPr>
        <w:spacing w:after="0" w:line="240" w:lineRule="auto"/>
        <w:jc w:val="center"/>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u w:val="single"/>
        </w:rPr>
        <w:t>Анализ сложной формы</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1.Карты «Что перепутал художник»</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 «Зоркий глаз»</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Сколько всего геометрических фигур? Сколько квадратов, треугольников, овалов, прямоугольников, кругов? Сколько больших треугольников? Маленьких?</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3. «Составь целое»</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Петушок, домики, котик, геометрические фигуры.</w:t>
      </w:r>
    </w:p>
    <w:p w:rsidR="00542FA0" w:rsidRPr="009222A3" w:rsidRDefault="00542FA0" w:rsidP="00542FA0">
      <w:pPr>
        <w:spacing w:after="0" w:line="240" w:lineRule="auto"/>
        <w:jc w:val="center"/>
        <w:rPr>
          <w:rFonts w:ascii="Times New Roman" w:eastAsia="Times New Roman" w:hAnsi="Times New Roman" w:cs="Times New Roman"/>
          <w:b/>
          <w:sz w:val="24"/>
          <w:szCs w:val="24"/>
          <w:u w:val="single"/>
        </w:rPr>
      </w:pPr>
      <w:r w:rsidRPr="009222A3">
        <w:rPr>
          <w:rFonts w:ascii="Times New Roman" w:eastAsia="Times New Roman" w:hAnsi="Times New Roman" w:cs="Times New Roman"/>
          <w:b/>
          <w:sz w:val="24"/>
          <w:szCs w:val="24"/>
          <w:u w:val="single"/>
        </w:rPr>
        <w:t>Соотношение по величине</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Игровые упражнения</w:t>
      </w:r>
      <w:r w:rsidRPr="009222A3">
        <w:rPr>
          <w:rFonts w:ascii="Times New Roman" w:eastAsia="Times New Roman" w:hAnsi="Times New Roman" w:cs="Times New Roman"/>
          <w:sz w:val="24"/>
          <w:szCs w:val="24"/>
        </w:rPr>
        <w:t xml:space="preserve"> «Построим дом», «Подбери зонтики для ежей», «Раздай мячи детям», «Овощи в корзинки»</w:t>
      </w:r>
    </w:p>
    <w:p w:rsidR="00542FA0" w:rsidRPr="009222A3" w:rsidRDefault="00542FA0" w:rsidP="00542FA0">
      <w:pPr>
        <w:spacing w:after="0" w:line="240" w:lineRule="auto"/>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Игра «Яички Жар-птицы»</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lastRenderedPageBreak/>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Найди самое большое (маленькое) яйцо.</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Найди пару по величине, по цвету.</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Составь целое из частей.</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Игра «Мал мала меньше»</w:t>
      </w:r>
      <w:r w:rsidRPr="009222A3">
        <w:rPr>
          <w:rFonts w:ascii="Times New Roman" w:eastAsia="Times New Roman" w:hAnsi="Times New Roman" w:cs="Times New Roman"/>
          <w:sz w:val="24"/>
          <w:szCs w:val="24"/>
        </w:rPr>
        <w:t xml:space="preserve"> (овощи и фрукты)</w:t>
      </w:r>
    </w:p>
    <w:p w:rsidR="00542FA0" w:rsidRPr="009222A3" w:rsidRDefault="00542FA0" w:rsidP="00542FA0">
      <w:pPr>
        <w:spacing w:after="0" w:line="240" w:lineRule="auto"/>
        <w:rPr>
          <w:rFonts w:ascii="Times New Roman" w:eastAsia="Times New Roman" w:hAnsi="Times New Roman" w:cs="Times New Roman"/>
          <w:sz w:val="24"/>
          <w:szCs w:val="24"/>
          <w:u w:val="single"/>
        </w:rPr>
      </w:pPr>
      <w:r w:rsidRPr="009222A3">
        <w:rPr>
          <w:rFonts w:ascii="Times New Roman" w:eastAsia="Times New Roman" w:hAnsi="Times New Roman" w:cs="Times New Roman"/>
          <w:sz w:val="24"/>
          <w:szCs w:val="24"/>
          <w:u w:val="single"/>
        </w:rPr>
        <w:t>Виды работ:</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Узнай изображение, выдели признаки.</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Найди самый большой огурец.</w:t>
      </w:r>
    </w:p>
    <w:p w:rsidR="00542FA0" w:rsidRPr="009222A3" w:rsidRDefault="00542FA0" w:rsidP="00542FA0">
      <w:pPr>
        <w:spacing w:after="0" w:line="240" w:lineRule="auto"/>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Разложи в порядке возрастания и убывания.</w:t>
      </w:r>
    </w:p>
    <w:p w:rsidR="00542FA0" w:rsidRPr="009222A3" w:rsidRDefault="00542FA0" w:rsidP="00542FA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42FA0" w:rsidRPr="009222A3" w:rsidRDefault="00542FA0" w:rsidP="00542FA0">
      <w:pPr>
        <w:spacing w:after="0" w:line="240" w:lineRule="auto"/>
        <w:ind w:left="360"/>
        <w:jc w:val="center"/>
        <w:rPr>
          <w:rFonts w:ascii="Times New Roman" w:eastAsia="Times New Roman" w:hAnsi="Times New Roman" w:cs="Times New Roman"/>
          <w:b/>
          <w:sz w:val="24"/>
          <w:szCs w:val="24"/>
        </w:rPr>
      </w:pP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Цель зрительной гимнастики – включить в динамическую работу глазные мышцы, бездеятельные при выполнении заданий, и наоборот – расслабить те глазные мышцы, на которые падает основная нагрузка.</w:t>
      </w:r>
      <w:r w:rsidRPr="009222A3">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w:t>
      </w:r>
    </w:p>
    <w:p w:rsidR="00542FA0" w:rsidRPr="009222A3" w:rsidRDefault="00542FA0" w:rsidP="00542FA0">
      <w:pPr>
        <w:spacing w:after="0" w:line="240" w:lineRule="auto"/>
        <w:ind w:right="38"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Упражнения для глаз одинаковы для всех возрастных групп, но дозировка должна постепенно увеличиваться в старшем дошкольном возрасте</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В целях охраны зрения непрерывная продолжительность зрительного анализатора должна быть регламентирована:</w:t>
      </w:r>
    </w:p>
    <w:p w:rsidR="00542FA0" w:rsidRPr="009222A3" w:rsidRDefault="00542FA0" w:rsidP="00542FA0">
      <w:pPr>
        <w:numPr>
          <w:ilvl w:val="0"/>
          <w:numId w:val="2"/>
        </w:numPr>
        <w:spacing w:after="0" w:line="240" w:lineRule="auto"/>
        <w:ind w:left="426" w:right="44"/>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гимнастика для глаз или отдельные упражнения из комплекса физкультминутки проводятся на занятиях и связанны со зрительным напряжением, на 10-11й минуте в течение 2-3 минут,</w:t>
      </w:r>
    </w:p>
    <w:p w:rsidR="00542FA0" w:rsidRPr="009222A3" w:rsidRDefault="00542FA0" w:rsidP="00542FA0">
      <w:pPr>
        <w:numPr>
          <w:ilvl w:val="0"/>
          <w:numId w:val="2"/>
        </w:numPr>
        <w:spacing w:after="0" w:line="240" w:lineRule="auto"/>
        <w:ind w:left="426" w:right="44"/>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на 14-17 минуте занятия – физкультминутка для снятия мышечного напряжения в течение трех минут,</w:t>
      </w:r>
    </w:p>
    <w:p w:rsidR="00542FA0" w:rsidRPr="009222A3" w:rsidRDefault="00542FA0" w:rsidP="00542FA0">
      <w:pPr>
        <w:numPr>
          <w:ilvl w:val="0"/>
          <w:numId w:val="2"/>
        </w:numPr>
        <w:spacing w:after="0" w:line="240" w:lineRule="auto"/>
        <w:ind w:left="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в случаях, когда первая половина занятия не связана со зрительной нагрузкой, например, на занятиях  по развития речи (чтение, рассказывание),  то на 11-13 мин. проводится физкультминутка  для мышечного расслабления, а на 17-18-й мин. занятия – упражнения для глаз.</w:t>
      </w:r>
    </w:p>
    <w:p w:rsidR="00542FA0" w:rsidRPr="009222A3" w:rsidRDefault="00542FA0" w:rsidP="00542FA0">
      <w:pPr>
        <w:spacing w:after="0" w:line="240" w:lineRule="auto"/>
        <w:ind w:right="44"/>
        <w:jc w:val="both"/>
        <w:rPr>
          <w:rFonts w:ascii="Times New Roman" w:eastAsia="Times New Roman" w:hAnsi="Times New Roman" w:cs="Times New Roman"/>
          <w:i/>
          <w:color w:val="000000"/>
          <w:sz w:val="24"/>
          <w:szCs w:val="24"/>
        </w:rPr>
      </w:pPr>
      <w:r w:rsidRPr="009222A3">
        <w:rPr>
          <w:rFonts w:ascii="Times New Roman" w:eastAsia="Times New Roman" w:hAnsi="Times New Roman" w:cs="Times New Roman"/>
          <w:b/>
          <w:bCs/>
          <w:i/>
          <w:color w:val="000000"/>
          <w:sz w:val="24"/>
          <w:szCs w:val="24"/>
        </w:rPr>
        <w:t>Условия проведения зрительной гимнастики:</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1. Фиксированное положение головы (дети стоят, стараясь не поворачивать головы, дети сидят за столами, опираясь подбородком на ладони,  дети лежат на ковре руки за головой) - это необходимо для того, чтобы заставить работать глазодвигательные мышцы, если это условие не соблюдается, то работают мышцы шеи, но не глаз.</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2. Длительность проведения зрительной гимнастики – 2-3 минуты в младшей и средней группе, 4-5 минут в старших группах. Упражнения рекомендуется проводить дважды в день.</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3.  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p>
    <w:p w:rsidR="00542FA0" w:rsidRPr="009222A3" w:rsidRDefault="00542FA0" w:rsidP="00542FA0">
      <w:pPr>
        <w:spacing w:after="0" w:line="240" w:lineRule="auto"/>
        <w:ind w:right="44" w:firstLine="426"/>
        <w:jc w:val="both"/>
        <w:rPr>
          <w:rFonts w:ascii="Times New Roman" w:eastAsia="Times New Roman" w:hAnsi="Times New Roman" w:cs="Times New Roman"/>
          <w:i/>
          <w:color w:val="000000"/>
          <w:sz w:val="24"/>
          <w:szCs w:val="24"/>
        </w:rPr>
      </w:pPr>
      <w:r w:rsidRPr="009222A3">
        <w:rPr>
          <w:rFonts w:ascii="Times New Roman" w:eastAsia="Times New Roman" w:hAnsi="Times New Roman" w:cs="Times New Roman"/>
          <w:color w:val="000000"/>
          <w:sz w:val="24"/>
          <w:szCs w:val="24"/>
        </w:rPr>
        <w:t>При проведении зрительной гимнастики необходимо соблюдать </w:t>
      </w:r>
      <w:r w:rsidRPr="009222A3">
        <w:rPr>
          <w:rFonts w:ascii="Times New Roman" w:eastAsia="Times New Roman" w:hAnsi="Times New Roman" w:cs="Times New Roman"/>
          <w:b/>
          <w:bCs/>
          <w:i/>
          <w:iCs/>
          <w:color w:val="000000"/>
          <w:sz w:val="24"/>
          <w:szCs w:val="24"/>
        </w:rPr>
        <w:t>общие правила</w:t>
      </w:r>
      <w:r w:rsidRPr="009222A3">
        <w:rPr>
          <w:rFonts w:ascii="Times New Roman" w:eastAsia="Times New Roman" w:hAnsi="Times New Roman" w:cs="Times New Roman"/>
          <w:i/>
          <w:color w:val="000000"/>
          <w:sz w:val="24"/>
          <w:szCs w:val="24"/>
        </w:rPr>
        <w:t>:</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сидеть (стоять) прямо, не напрягаться расслабить плечи и опустить их;</w:t>
      </w:r>
    </w:p>
    <w:p w:rsidR="00542FA0" w:rsidRPr="009222A3" w:rsidRDefault="00542FA0" w:rsidP="00542FA0">
      <w:pPr>
        <w:spacing w:after="0" w:line="240" w:lineRule="auto"/>
        <w:ind w:right="44"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следить за дыханием, оно должно быть глубоким  и равномерным;</w:t>
      </w: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сосредоточить все внимание на глазах;</w:t>
      </w: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-после выполнения упражнения хорошо потянуться, от души зевнуть и часто поморгать.</w:t>
      </w:r>
    </w:p>
    <w:p w:rsidR="00542FA0" w:rsidRPr="009222A3" w:rsidRDefault="00542FA0" w:rsidP="00542FA0">
      <w:pPr>
        <w:shd w:val="clear" w:color="auto" w:fill="FFFFFF"/>
        <w:spacing w:after="0" w:line="240" w:lineRule="auto"/>
        <w:jc w:val="both"/>
        <w:rPr>
          <w:rFonts w:ascii="Times New Roman" w:eastAsia="Times New Roman" w:hAnsi="Times New Roman" w:cs="Times New Roman"/>
          <w:b/>
          <w:i/>
          <w:sz w:val="24"/>
          <w:szCs w:val="24"/>
        </w:rPr>
      </w:pPr>
      <w:r w:rsidRPr="009222A3">
        <w:rPr>
          <w:rFonts w:ascii="Times New Roman" w:eastAsia="Times New Roman" w:hAnsi="Times New Roman" w:cs="Times New Roman"/>
          <w:b/>
          <w:i/>
          <w:sz w:val="24"/>
          <w:szCs w:val="24"/>
        </w:rPr>
        <w:t>Упражнения для профилактики и снятия усталости глаз:</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sym w:font="Symbol" w:char="F0B7"/>
      </w:r>
      <w:r w:rsidRPr="009222A3">
        <w:rPr>
          <w:rFonts w:ascii="Times New Roman" w:eastAsia="Times New Roman" w:hAnsi="Times New Roman" w:cs="Times New Roman"/>
          <w:sz w:val="24"/>
          <w:szCs w:val="24"/>
        </w:rPr>
        <w:t xml:space="preserve"> Сидя. Крепко зажмурить глаза на 3-5 сек, затем открыть. (Повторить 6-8 раз).</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sym w:font="Symbol" w:char="F0B7"/>
      </w:r>
      <w:r w:rsidRPr="009222A3">
        <w:rPr>
          <w:rFonts w:ascii="Times New Roman" w:eastAsia="Times New Roman" w:hAnsi="Times New Roman" w:cs="Times New Roman"/>
          <w:sz w:val="24"/>
          <w:szCs w:val="24"/>
        </w:rPr>
        <w:t>Сидя. Быстро моргать глазами в течение 1 мин. Затем расслабить глаза. Это упражнение даёт хороший отдых глазам, усиливает их кровообращение.</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lastRenderedPageBreak/>
        <w:sym w:font="Symbol" w:char="F0B7"/>
      </w:r>
      <w:r w:rsidRPr="009222A3">
        <w:rPr>
          <w:rFonts w:ascii="Times New Roman" w:eastAsia="Times New Roman" w:hAnsi="Times New Roman" w:cs="Times New Roman"/>
          <w:sz w:val="24"/>
          <w:szCs w:val="24"/>
        </w:rPr>
        <w:t>Стоя. Вытянуть руку вперёд, посмотреть на кончик пальца вытянутой руки, расположенный на средней линии лица, медленно приближать палец, не сводя с него глаз до появления двоения. (Повторить 6-8 раз).</w:t>
      </w:r>
    </w:p>
    <w:p w:rsidR="00542FA0" w:rsidRPr="009222A3" w:rsidRDefault="00542FA0" w:rsidP="00542FA0">
      <w:pPr>
        <w:shd w:val="clear" w:color="auto" w:fill="FFFFFF"/>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sym w:font="Symbol" w:char="F0B7"/>
      </w:r>
      <w:r w:rsidRPr="009222A3">
        <w:rPr>
          <w:rFonts w:ascii="Times New Roman" w:eastAsia="Times New Roman" w:hAnsi="Times New Roman" w:cs="Times New Roman"/>
          <w:sz w:val="24"/>
          <w:szCs w:val="24"/>
        </w:rPr>
        <w:t xml:space="preserve"> Стоя. Смотреть вдаль прямо перед собой 2-3 сек, затем перевести взор на кончик носа на 3-5 сек.</w:t>
      </w:r>
    </w:p>
    <w:p w:rsidR="00542FA0" w:rsidRPr="009222A3" w:rsidRDefault="00542FA0" w:rsidP="00542FA0">
      <w:pPr>
        <w:numPr>
          <w:ilvl w:val="0"/>
          <w:numId w:val="3"/>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Производить круговые движения по часовой стрелке рукой на расстоянии 30-</w:t>
      </w:r>
      <w:smartTag w:uri="urn:schemas-microsoft-com:office:smarttags" w:element="metricconverter">
        <w:smartTagPr>
          <w:attr w:name="ProductID" w:val="35 см"/>
        </w:smartTagPr>
        <w:r w:rsidRPr="009222A3">
          <w:rPr>
            <w:rFonts w:ascii="Times New Roman" w:eastAsia="Times New Roman" w:hAnsi="Times New Roman" w:cs="Times New Roman"/>
            <w:sz w:val="24"/>
            <w:szCs w:val="24"/>
          </w:rPr>
          <w:t>35 см</w:t>
        </w:r>
      </w:smartTag>
      <w:r w:rsidRPr="009222A3">
        <w:rPr>
          <w:rFonts w:ascii="Times New Roman" w:eastAsia="Times New Roman" w:hAnsi="Times New Roman" w:cs="Times New Roman"/>
          <w:sz w:val="24"/>
          <w:szCs w:val="24"/>
        </w:rPr>
        <w:t xml:space="preserve"> от глаз, при этом следить за кончиком пальца. Повторить упражнение, перемещая руку против часовой стрелки.</w:t>
      </w:r>
    </w:p>
    <w:p w:rsidR="00542FA0" w:rsidRPr="009222A3" w:rsidRDefault="00542FA0" w:rsidP="00542FA0">
      <w:pPr>
        <w:numPr>
          <w:ilvl w:val="0"/>
          <w:numId w:val="3"/>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Закрыть глаза, посмотреть вверх, влево, вниз, вправо и в обратном направлении.</w:t>
      </w:r>
    </w:p>
    <w:p w:rsidR="00542FA0" w:rsidRPr="009222A3" w:rsidRDefault="00542FA0" w:rsidP="00542FA0">
      <w:pPr>
        <w:spacing w:after="0" w:line="240" w:lineRule="auto"/>
        <w:jc w:val="both"/>
        <w:rPr>
          <w:rFonts w:ascii="Times New Roman" w:eastAsia="Times New Roman" w:hAnsi="Times New Roman" w:cs="Times New Roman"/>
          <w:b/>
          <w:i/>
          <w:sz w:val="24"/>
          <w:szCs w:val="24"/>
        </w:rPr>
      </w:pPr>
      <w:r w:rsidRPr="009222A3">
        <w:rPr>
          <w:rFonts w:ascii="Times New Roman" w:eastAsia="Times New Roman" w:hAnsi="Times New Roman" w:cs="Times New Roman"/>
          <w:b/>
          <w:i/>
          <w:sz w:val="24"/>
          <w:szCs w:val="24"/>
        </w:rPr>
        <w:t>Упражнения на укрепление глазных мышц, тренировку и массаж хрусталика,</w:t>
      </w:r>
    </w:p>
    <w:p w:rsidR="00542FA0" w:rsidRPr="009222A3" w:rsidRDefault="00542FA0" w:rsidP="00542FA0">
      <w:pPr>
        <w:spacing w:after="0" w:line="240" w:lineRule="auto"/>
        <w:jc w:val="both"/>
        <w:rPr>
          <w:rFonts w:ascii="Times New Roman" w:eastAsia="Times New Roman" w:hAnsi="Times New Roman" w:cs="Times New Roman"/>
          <w:b/>
          <w:i/>
          <w:sz w:val="24"/>
          <w:szCs w:val="24"/>
        </w:rPr>
      </w:pPr>
      <w:r w:rsidRPr="009222A3">
        <w:rPr>
          <w:rFonts w:ascii="Times New Roman" w:eastAsia="Times New Roman" w:hAnsi="Times New Roman" w:cs="Times New Roman"/>
          <w:b/>
          <w:i/>
          <w:sz w:val="24"/>
          <w:szCs w:val="24"/>
        </w:rPr>
        <w:t xml:space="preserve"> улучшение кровообращения, питание глаз:</w:t>
      </w:r>
    </w:p>
    <w:p w:rsidR="00542FA0" w:rsidRPr="009222A3" w:rsidRDefault="00542FA0" w:rsidP="00542FA0">
      <w:pPr>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1.Голова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542FA0" w:rsidRPr="009222A3" w:rsidRDefault="00542FA0" w:rsidP="00542FA0">
      <w:pPr>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2.Встать у стены большой комнаты и, не поворачивая головы, быстро переводить взгляд из правого верхнего угла комнаты в левый нижний, из левого верхнего – в правый нижний.</w:t>
      </w:r>
    </w:p>
    <w:p w:rsidR="00542FA0" w:rsidRPr="009222A3" w:rsidRDefault="00542FA0" w:rsidP="00542FA0">
      <w:pPr>
        <w:spacing w:after="0" w:line="240" w:lineRule="auto"/>
        <w:jc w:val="both"/>
        <w:rPr>
          <w:rFonts w:ascii="Times New Roman" w:eastAsia="Times New Roman" w:hAnsi="Times New Roman" w:cs="Times New Roman"/>
          <w:b/>
          <w:i/>
          <w:sz w:val="24"/>
          <w:szCs w:val="24"/>
        </w:rPr>
      </w:pPr>
      <w:r w:rsidRPr="009222A3">
        <w:rPr>
          <w:rFonts w:ascii="Times New Roman" w:eastAsia="Times New Roman" w:hAnsi="Times New Roman" w:cs="Times New Roman"/>
          <w:b/>
          <w:i/>
          <w:sz w:val="24"/>
          <w:szCs w:val="24"/>
        </w:rPr>
        <w:t xml:space="preserve">Офтальмологические  паузы </w:t>
      </w:r>
      <w:r w:rsidRPr="009222A3">
        <w:rPr>
          <w:rFonts w:ascii="Times New Roman" w:eastAsia="Times New Roman" w:hAnsi="Times New Roman" w:cs="Times New Roman"/>
          <w:b/>
          <w:sz w:val="24"/>
          <w:szCs w:val="24"/>
        </w:rPr>
        <w:t>(с использованием стихотворений)</w:t>
      </w:r>
    </w:p>
    <w:p w:rsidR="00542FA0" w:rsidRPr="009222A3" w:rsidRDefault="00542FA0" w:rsidP="00542FA0">
      <w:pPr>
        <w:spacing w:after="0" w:line="240" w:lineRule="auto"/>
        <w:jc w:val="both"/>
        <w:rPr>
          <w:rFonts w:ascii="Times New Roman" w:eastAsia="Times New Roman" w:hAnsi="Times New Roman" w:cs="Times New Roman"/>
          <w:b/>
          <w:sz w:val="24"/>
          <w:szCs w:val="24"/>
        </w:rPr>
      </w:pPr>
      <w:r w:rsidRPr="009222A3">
        <w:rPr>
          <w:rFonts w:ascii="Times New Roman" w:eastAsia="Times New Roman" w:hAnsi="Times New Roman" w:cs="Times New Roman"/>
          <w:b/>
          <w:sz w:val="24"/>
          <w:szCs w:val="24"/>
        </w:rPr>
        <w:t>Дождик</w:t>
      </w:r>
    </w:p>
    <w:p w:rsidR="00542FA0" w:rsidRPr="009222A3" w:rsidRDefault="00542FA0" w:rsidP="00542FA0">
      <w:pPr>
        <w:spacing w:after="0" w:line="240" w:lineRule="auto"/>
        <w:jc w:val="both"/>
        <w:rPr>
          <w:rFonts w:ascii="Times New Roman" w:eastAsia="Times New Roman" w:hAnsi="Times New Roman" w:cs="Times New Roman"/>
          <w:i/>
          <w:sz w:val="24"/>
          <w:szCs w:val="24"/>
        </w:rPr>
      </w:pPr>
      <w:r w:rsidRPr="009222A3">
        <w:rPr>
          <w:rFonts w:ascii="Times New Roman" w:eastAsia="Times New Roman" w:hAnsi="Times New Roman" w:cs="Times New Roman"/>
          <w:sz w:val="24"/>
          <w:szCs w:val="24"/>
        </w:rPr>
        <w:t xml:space="preserve">«Дождик, дождик, пуще лей,                          </w:t>
      </w:r>
      <w:r w:rsidRPr="009222A3">
        <w:rPr>
          <w:rFonts w:ascii="Times New Roman" w:eastAsia="Times New Roman" w:hAnsi="Times New Roman" w:cs="Times New Roman"/>
          <w:i/>
          <w:sz w:val="24"/>
          <w:szCs w:val="24"/>
        </w:rPr>
        <w:t xml:space="preserve">     Дети</w:t>
      </w:r>
      <w:r w:rsidRPr="009222A3">
        <w:rPr>
          <w:rFonts w:ascii="Times New Roman" w:eastAsia="Times New Roman" w:hAnsi="Times New Roman" w:cs="Times New Roman"/>
          <w:sz w:val="24"/>
          <w:szCs w:val="24"/>
        </w:rPr>
        <w:t xml:space="preserve">  </w:t>
      </w:r>
      <w:r w:rsidRPr="009222A3">
        <w:rPr>
          <w:rFonts w:ascii="Times New Roman" w:eastAsia="Times New Roman" w:hAnsi="Times New Roman" w:cs="Times New Roman"/>
          <w:i/>
          <w:sz w:val="24"/>
          <w:szCs w:val="24"/>
        </w:rPr>
        <w:t>глазами смотрят вверх</w:t>
      </w:r>
    </w:p>
    <w:p w:rsidR="00542FA0" w:rsidRPr="009222A3" w:rsidRDefault="00542FA0" w:rsidP="00542FA0">
      <w:pPr>
        <w:spacing w:after="0" w:line="240" w:lineRule="auto"/>
        <w:jc w:val="both"/>
        <w:rPr>
          <w:rFonts w:ascii="Times New Roman" w:eastAsia="Times New Roman" w:hAnsi="Times New Roman" w:cs="Times New Roman"/>
          <w:i/>
          <w:sz w:val="24"/>
          <w:szCs w:val="24"/>
        </w:rPr>
      </w:pPr>
      <w:r w:rsidRPr="009222A3">
        <w:rPr>
          <w:rFonts w:ascii="Times New Roman" w:eastAsia="Times New Roman" w:hAnsi="Times New Roman" w:cs="Times New Roman"/>
          <w:sz w:val="24"/>
          <w:szCs w:val="24"/>
        </w:rPr>
        <w:t>Капель, капель не жалей</w:t>
      </w:r>
      <w:r w:rsidRPr="009222A3">
        <w:rPr>
          <w:rFonts w:ascii="Times New Roman" w:eastAsia="Times New Roman" w:hAnsi="Times New Roman" w:cs="Times New Roman"/>
          <w:i/>
          <w:sz w:val="24"/>
          <w:szCs w:val="24"/>
        </w:rPr>
        <w:t>.                                                  глазами смотрят вниз</w:t>
      </w:r>
    </w:p>
    <w:p w:rsidR="00542FA0" w:rsidRPr="009222A3" w:rsidRDefault="00542FA0" w:rsidP="00542FA0">
      <w:pPr>
        <w:spacing w:after="0" w:line="240" w:lineRule="auto"/>
        <w:jc w:val="both"/>
        <w:rPr>
          <w:rFonts w:ascii="Times New Roman" w:eastAsia="Times New Roman" w:hAnsi="Times New Roman" w:cs="Times New Roman"/>
          <w:i/>
          <w:sz w:val="24"/>
          <w:szCs w:val="24"/>
        </w:rPr>
      </w:pPr>
      <w:r w:rsidRPr="009222A3">
        <w:rPr>
          <w:rFonts w:ascii="Times New Roman" w:eastAsia="Times New Roman" w:hAnsi="Times New Roman" w:cs="Times New Roman"/>
          <w:sz w:val="24"/>
          <w:szCs w:val="24"/>
        </w:rPr>
        <w:t xml:space="preserve">Только нас не замочи,                                            </w:t>
      </w:r>
      <w:r w:rsidRPr="009222A3">
        <w:rPr>
          <w:rFonts w:ascii="Times New Roman" w:eastAsia="Times New Roman" w:hAnsi="Times New Roman" w:cs="Times New Roman"/>
          <w:i/>
          <w:sz w:val="24"/>
          <w:szCs w:val="24"/>
        </w:rPr>
        <w:t>Круговые движения глазами</w:t>
      </w:r>
    </w:p>
    <w:p w:rsidR="00542FA0" w:rsidRPr="009222A3" w:rsidRDefault="00542FA0" w:rsidP="00542FA0">
      <w:pPr>
        <w:spacing w:after="0" w:line="240" w:lineRule="auto"/>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Зря в окошко не стучи!»</w:t>
      </w:r>
    </w:p>
    <w:p w:rsidR="00542FA0" w:rsidRPr="009222A3" w:rsidRDefault="00542FA0" w:rsidP="00542FA0">
      <w:pPr>
        <w:spacing w:after="0" w:line="240" w:lineRule="auto"/>
        <w:jc w:val="both"/>
        <w:rPr>
          <w:rFonts w:ascii="Times New Roman" w:eastAsia="Times New Roman" w:hAnsi="Times New Roman" w:cs="Times New Roman"/>
          <w:sz w:val="24"/>
          <w:szCs w:val="24"/>
          <w:shd w:val="clear" w:color="auto" w:fill="FFFFFF"/>
        </w:rPr>
      </w:pPr>
      <w:r w:rsidRPr="009222A3">
        <w:rPr>
          <w:rFonts w:ascii="Times New Roman" w:eastAsia="Times New Roman" w:hAnsi="Times New Roman" w:cs="Times New Roman"/>
          <w:sz w:val="24"/>
          <w:szCs w:val="24"/>
        </w:rPr>
        <w:t xml:space="preserve">     </w:t>
      </w:r>
      <w:r w:rsidRPr="009222A3">
        <w:rPr>
          <w:rFonts w:ascii="Times New Roman" w:eastAsia="Times New Roman" w:hAnsi="Times New Roman" w:cs="Times New Roman"/>
          <w:sz w:val="24"/>
          <w:szCs w:val="24"/>
          <w:shd w:val="clear" w:color="auto" w:fill="FFFFFF"/>
        </w:rPr>
        <w:t xml:space="preserve">Необходимого эффекта можно достигнуть, только если выполнять эти упражнения часто. Для большей эффективности зрительную гимнастику нужно преподносить не только в виде упражнений, но и как игру, тогда у ребенка появится собственная заинтересованность и желание «поиграть». </w:t>
      </w:r>
    </w:p>
    <w:p w:rsidR="00542FA0" w:rsidRPr="009222A3" w:rsidRDefault="00542FA0" w:rsidP="00542FA0">
      <w:pPr>
        <w:spacing w:after="0" w:line="240" w:lineRule="auto"/>
        <w:ind w:firstLine="426"/>
        <w:jc w:val="both"/>
        <w:rPr>
          <w:rFonts w:ascii="Times New Roman" w:eastAsia="Times New Roman" w:hAnsi="Times New Roman" w:cs="Times New Roman"/>
          <w:sz w:val="24"/>
          <w:szCs w:val="24"/>
          <w:shd w:val="clear" w:color="auto" w:fill="FFFFFF"/>
        </w:rPr>
      </w:pPr>
      <w:r w:rsidRPr="009222A3">
        <w:rPr>
          <w:rFonts w:ascii="Times New Roman" w:eastAsia="Times New Roman" w:hAnsi="Times New Roman" w:cs="Times New Roman"/>
          <w:sz w:val="24"/>
          <w:szCs w:val="24"/>
          <w:shd w:val="clear" w:color="auto" w:fill="FFFFFF"/>
        </w:rPr>
        <w:t xml:space="preserve">Упражнения зрительной гимнастики занимают всего несколько минут, но польза, которую они приносят, неоценима. Глаза могут получить необходимый отдых, ведь в наш век телевизоров и компьютеров каждый день глаза получают слишком много вредоносной нагрузки. Помимо всего прочего, гимнастика – это своеобразная релаксация для нервной системы ребенка, мозг легче справляется со зрительной информацией. </w:t>
      </w:r>
    </w:p>
    <w:p w:rsidR="00542FA0" w:rsidRPr="009222A3" w:rsidRDefault="00542FA0" w:rsidP="00542FA0">
      <w:pPr>
        <w:spacing w:after="0" w:line="240" w:lineRule="auto"/>
        <w:ind w:firstLine="426"/>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Таким образом, зрительная гимнастика является обязательным компонентом коррекционно-развивающей  работы с детьми, имеющими нарушения зрения, которая:</w:t>
      </w:r>
    </w:p>
    <w:p w:rsidR="00542FA0" w:rsidRPr="009222A3" w:rsidRDefault="00542FA0" w:rsidP="00542FA0">
      <w:pPr>
        <w:spacing w:after="0" w:line="240" w:lineRule="auto"/>
        <w:ind w:firstLine="426"/>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обеспечивает улучшение кровоснабжения тканей глаза;</w:t>
      </w:r>
    </w:p>
    <w:p w:rsidR="00542FA0" w:rsidRPr="009222A3" w:rsidRDefault="00542FA0" w:rsidP="00542FA0">
      <w:pPr>
        <w:spacing w:after="0" w:line="240" w:lineRule="auto"/>
        <w:ind w:firstLine="426"/>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повышает силу, эластичность и тонус глазных мышц и глазодвигательных нервов;</w:t>
      </w:r>
    </w:p>
    <w:p w:rsidR="00542FA0" w:rsidRPr="009222A3" w:rsidRDefault="00542FA0" w:rsidP="00542FA0">
      <w:pPr>
        <w:spacing w:after="0" w:line="240" w:lineRule="auto"/>
        <w:ind w:firstLine="426"/>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  укрепляет мышцы век;</w:t>
      </w: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снимает переутомление зрительного аппарата;        </w:t>
      </w:r>
    </w:p>
    <w:p w:rsidR="00542FA0" w:rsidRPr="009222A3" w:rsidRDefault="00542FA0" w:rsidP="00542FA0">
      <w:pPr>
        <w:spacing w:after="0" w:line="240" w:lineRule="auto"/>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  развивает     способность    к    концентрации   взгляда    на   ближних   объектах, совершенствуя координацию движений глаз при периферийном обзоре;</w:t>
      </w:r>
      <w:r w:rsidRPr="009222A3">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542FA0" w:rsidRPr="009222A3" w:rsidRDefault="00542FA0" w:rsidP="00542FA0">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корректирует функциональные дефекты зрения.</w:t>
      </w:r>
    </w:p>
    <w:p w:rsidR="00542FA0" w:rsidRPr="009222A3" w:rsidRDefault="00542FA0" w:rsidP="001505B4">
      <w:pPr>
        <w:spacing w:after="0" w:line="240" w:lineRule="auto"/>
        <w:ind w:firstLine="426"/>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 а также предупреждение про</w:t>
      </w:r>
      <w:r w:rsidR="001505B4" w:rsidRPr="009222A3">
        <w:rPr>
          <w:rFonts w:ascii="Times New Roman" w:eastAsia="Times New Roman" w:hAnsi="Times New Roman" w:cs="Times New Roman"/>
          <w:color w:val="000000"/>
          <w:sz w:val="24"/>
          <w:szCs w:val="24"/>
        </w:rPr>
        <w:t>грессирования нарушения зрения.</w:t>
      </w:r>
    </w:p>
    <w:p w:rsidR="00542FA0" w:rsidRPr="009222A3" w:rsidRDefault="00542FA0" w:rsidP="00542F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w:t>
      </w:r>
      <w:r w:rsidRPr="009222A3">
        <w:rPr>
          <w:rFonts w:ascii="Times New Roman" w:eastAsia="Times New Roman" w:hAnsi="Times New Roman" w:cs="Times New Roman"/>
          <w:i/>
          <w:color w:val="000000"/>
          <w:sz w:val="24"/>
          <w:szCs w:val="24"/>
        </w:rPr>
        <w:t>Основная цель консультативной работы</w:t>
      </w:r>
      <w:r w:rsidRPr="009222A3">
        <w:rPr>
          <w:rFonts w:ascii="Times New Roman" w:eastAsia="Times New Roman" w:hAnsi="Times New Roman" w:cs="Times New Roman"/>
          <w:color w:val="000000"/>
          <w:sz w:val="24"/>
          <w:szCs w:val="24"/>
        </w:rPr>
        <w:t xml:space="preserve"> – обеспечить непрерывность специального сопровождения детей с нарушениями зрения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542FA0" w:rsidRPr="009222A3" w:rsidRDefault="00542FA0" w:rsidP="00542F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 xml:space="preserve">     Задачи консультативной работы:</w:t>
      </w:r>
    </w:p>
    <w:p w:rsidR="00542FA0" w:rsidRPr="009222A3" w:rsidRDefault="00542FA0" w:rsidP="00542FA0">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9222A3">
        <w:rPr>
          <w:rFonts w:ascii="Times New Roman" w:eastAsia="Times New Roman" w:hAnsi="Times New Roman" w:cs="Times New Roman"/>
          <w:color w:val="000000"/>
          <w:sz w:val="24"/>
          <w:szCs w:val="24"/>
        </w:rPr>
        <w:t xml:space="preserve">1. Одной из важнейших задач работы педагога с семьей, воспитывающей ребенка с нарушением зрения, является </w:t>
      </w:r>
      <w:r w:rsidRPr="009222A3">
        <w:rPr>
          <w:rFonts w:ascii="Times New Roman" w:eastAsia="Times New Roman" w:hAnsi="Times New Roman" w:cs="Times New Roman"/>
          <w:i/>
          <w:color w:val="000000"/>
          <w:sz w:val="24"/>
          <w:szCs w:val="24"/>
        </w:rPr>
        <w:t>формирование у родителей восприятия ребенка таким, какой он есть, не «больного», а отличающегося от других.</w:t>
      </w:r>
    </w:p>
    <w:p w:rsidR="00542FA0" w:rsidRPr="009222A3" w:rsidRDefault="00542FA0" w:rsidP="00542F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lastRenderedPageBreak/>
        <w:t xml:space="preserve">2. Другая важная задача - </w:t>
      </w:r>
      <w:r w:rsidRPr="009222A3">
        <w:rPr>
          <w:rFonts w:ascii="Times New Roman" w:eastAsia="Times New Roman" w:hAnsi="Times New Roman" w:cs="Times New Roman"/>
          <w:i/>
          <w:color w:val="000000"/>
          <w:sz w:val="24"/>
          <w:szCs w:val="24"/>
        </w:rPr>
        <w:t xml:space="preserve">повышение активности самих родителей, желание понять, а не отрицать проблемы развития своих детей, </w:t>
      </w:r>
      <w:r w:rsidRPr="009222A3">
        <w:rPr>
          <w:rFonts w:ascii="Times New Roman" w:eastAsia="Times New Roman" w:hAnsi="Times New Roman" w:cs="Times New Roman"/>
          <w:color w:val="000000"/>
          <w:sz w:val="24"/>
          <w:szCs w:val="24"/>
        </w:rPr>
        <w:t>и тем самым помочь адаптироваться им в окружающем мире.</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Одним из важнейших направлений работы является систематическая и целенаправленная работа с семьями детей с нарушением зрения, используя при этом активные методы и формы работы. Она включает в себя несколько направлений.</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Знакомство с семьей</w:t>
      </w:r>
      <w:r w:rsidRPr="009222A3">
        <w:rPr>
          <w:rFonts w:ascii="Times New Roman" w:eastAsia="Times New Roman" w:hAnsi="Times New Roman" w:cs="Times New Roman"/>
          <w:sz w:val="24"/>
          <w:szCs w:val="24"/>
        </w:rPr>
        <w:t>: встречи – знакомства, посещение семей, анкетирование семей.</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Информирование родителей о ходе образовательного процесса:</w:t>
      </w:r>
      <w:r w:rsidRPr="009222A3">
        <w:rPr>
          <w:rFonts w:ascii="Times New Roman" w:eastAsia="Times New Roman" w:hAnsi="Times New Roman" w:cs="Times New Roman"/>
          <w:sz w:val="24"/>
          <w:szCs w:val="24"/>
        </w:rPr>
        <w:t xml:space="preserve"> </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sz w:val="24"/>
          <w:szCs w:val="24"/>
        </w:rPr>
        <w:t>дни открытых дверей, выступления на родительских собраниях по общим вопросам воспитания и обучения, развитие дошкольников с нарушением зрения, консультации для отдельных групп родителей с учетом общих для них проблем, связанных с особенностями развития детей, трудностями в овладении определенными навыками, индивидуальное консультирование родителей по вопросам, касающимися конкретного ребенка, оформление информационных стендов, организация выставок детского творчества, приглашение родителей на детские концерты и праздники.</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Образование родителей</w:t>
      </w:r>
      <w:r w:rsidRPr="009222A3">
        <w:rPr>
          <w:rFonts w:ascii="Times New Roman" w:eastAsia="Times New Roman" w:hAnsi="Times New Roman" w:cs="Times New Roman"/>
          <w:sz w:val="24"/>
          <w:szCs w:val="24"/>
        </w:rPr>
        <w:t>: 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Выставки специальной, доступной для понимания родителей литературы на определенную тематику.</w:t>
      </w:r>
    </w:p>
    <w:p w:rsidR="00542FA0" w:rsidRPr="009222A3" w:rsidRDefault="00542FA0" w:rsidP="00542FA0">
      <w:pPr>
        <w:suppressAutoHyphens/>
        <w:spacing w:after="0" w:line="240" w:lineRule="auto"/>
        <w:contextualSpacing/>
        <w:jc w:val="both"/>
        <w:rPr>
          <w:rFonts w:ascii="Times New Roman" w:eastAsia="Times New Roman" w:hAnsi="Times New Roman" w:cs="Times New Roman"/>
          <w:sz w:val="24"/>
          <w:szCs w:val="24"/>
        </w:rPr>
      </w:pPr>
      <w:r w:rsidRPr="009222A3">
        <w:rPr>
          <w:rFonts w:ascii="Times New Roman" w:eastAsia="Times New Roman" w:hAnsi="Times New Roman" w:cs="Times New Roman"/>
          <w:b/>
          <w:sz w:val="24"/>
          <w:szCs w:val="24"/>
        </w:rPr>
        <w:t>Совместная деятельность</w:t>
      </w:r>
      <w:r w:rsidRPr="009222A3">
        <w:rPr>
          <w:rFonts w:ascii="Times New Roman" w:eastAsia="Times New Roman" w:hAnsi="Times New Roman" w:cs="Times New Roman"/>
          <w:sz w:val="24"/>
          <w:szCs w:val="24"/>
        </w:rPr>
        <w:t>: привлечение родителей к организации гостиных, конкурсов, концертов, маршрутов выходного дня (в библиотеку, музей и пр.). Семейных праздников, прогулок, экскурсий, к участию в детской исследовательской деятельности.</w:t>
      </w:r>
    </w:p>
    <w:p w:rsidR="00760C9A" w:rsidRPr="006454F2" w:rsidRDefault="00542FA0" w:rsidP="006454F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2A3">
        <w:rPr>
          <w:rFonts w:ascii="Times New Roman" w:eastAsia="Times New Roman" w:hAnsi="Times New Roman" w:cs="Times New Roman"/>
          <w:color w:val="000000"/>
          <w:sz w:val="24"/>
          <w:szCs w:val="24"/>
        </w:rPr>
        <w:t>Успешный положительный результат коррекционно-педагогического процесса напрямую зависит от того, насколько грамотно будут простроены отношения между спец</w:t>
      </w:r>
      <w:r w:rsidR="006454F2">
        <w:rPr>
          <w:rFonts w:ascii="Times New Roman" w:eastAsia="Times New Roman" w:hAnsi="Times New Roman" w:cs="Times New Roman"/>
          <w:color w:val="000000"/>
          <w:sz w:val="24"/>
          <w:szCs w:val="24"/>
        </w:rPr>
        <w:t>иалистами и родителями ребенка.</w:t>
      </w:r>
    </w:p>
    <w:p w:rsidR="00760C9A" w:rsidRPr="009222A3" w:rsidRDefault="00760C9A" w:rsidP="00760C9A">
      <w:pPr>
        <w:spacing w:after="0" w:line="240" w:lineRule="auto"/>
        <w:jc w:val="both"/>
        <w:rPr>
          <w:rFonts w:ascii="Times New Roman" w:hAnsi="Times New Roman" w:cs="Times New Roman"/>
          <w:b/>
          <w:sz w:val="24"/>
          <w:szCs w:val="24"/>
        </w:rPr>
      </w:pPr>
    </w:p>
    <w:p w:rsidR="00CC63B4" w:rsidRPr="009222A3" w:rsidRDefault="00CC63B4" w:rsidP="00CC63B4">
      <w:pPr>
        <w:spacing w:after="0" w:line="240" w:lineRule="auto"/>
        <w:jc w:val="both"/>
        <w:rPr>
          <w:rFonts w:ascii="Times New Roman" w:hAnsi="Times New Roman" w:cs="Times New Roman"/>
          <w:b/>
          <w:sz w:val="24"/>
          <w:szCs w:val="24"/>
        </w:rPr>
      </w:pPr>
      <w:r w:rsidRPr="009222A3">
        <w:rPr>
          <w:rFonts w:ascii="Times New Roman" w:hAnsi="Times New Roman" w:cs="Times New Roman"/>
          <w:b/>
          <w:sz w:val="24"/>
          <w:szCs w:val="24"/>
        </w:rPr>
        <w:t>Организация взаимодействия специалистов с педагогами и родителями.</w:t>
      </w:r>
    </w:p>
    <w:p w:rsidR="00CC63B4" w:rsidRPr="009222A3" w:rsidRDefault="00CC63B4" w:rsidP="00CC63B4">
      <w:pPr>
        <w:autoSpaceDE w:val="0"/>
        <w:autoSpaceDN w:val="0"/>
        <w:adjustRightInd w:val="0"/>
        <w:spacing w:after="0" w:line="240" w:lineRule="auto"/>
        <w:jc w:val="both"/>
        <w:rPr>
          <w:rFonts w:ascii="Times New Roman" w:hAnsi="Times New Roman" w:cs="Times New Roman"/>
          <w:b/>
          <w:iCs/>
          <w:color w:val="000000"/>
          <w:sz w:val="24"/>
          <w:szCs w:val="24"/>
        </w:rPr>
      </w:pPr>
    </w:p>
    <w:tbl>
      <w:tblPr>
        <w:tblStyle w:val="a5"/>
        <w:tblW w:w="10031" w:type="dxa"/>
        <w:tblInd w:w="137" w:type="dxa"/>
        <w:tblLook w:val="04A0" w:firstRow="1" w:lastRow="0" w:firstColumn="1" w:lastColumn="0" w:noHBand="0" w:noVBand="1"/>
      </w:tblPr>
      <w:tblGrid>
        <w:gridCol w:w="2742"/>
        <w:gridCol w:w="1728"/>
        <w:gridCol w:w="5561"/>
      </w:tblGrid>
      <w:tr w:rsidR="00CC63B4" w:rsidRPr="009222A3" w:rsidTr="006454F2">
        <w:tc>
          <w:tcPr>
            <w:tcW w:w="2742" w:type="dxa"/>
          </w:tcPr>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Взаимодействие специалистов с воспитателями</w:t>
            </w:r>
          </w:p>
          <w:p w:rsidR="00CC63B4" w:rsidRPr="009222A3" w:rsidRDefault="00CC63B4" w:rsidP="00542FA0">
            <w:pPr>
              <w:jc w:val="both"/>
              <w:rPr>
                <w:rFonts w:ascii="Times New Roman" w:hAnsi="Times New Roman" w:cs="Times New Roman"/>
                <w:sz w:val="24"/>
                <w:szCs w:val="24"/>
              </w:rPr>
            </w:pPr>
          </w:p>
          <w:p w:rsidR="00CC63B4" w:rsidRPr="009222A3" w:rsidRDefault="00CC63B4" w:rsidP="00542FA0">
            <w:pPr>
              <w:jc w:val="both"/>
              <w:rPr>
                <w:rFonts w:ascii="Times New Roman" w:hAnsi="Times New Roman" w:cs="Times New Roman"/>
                <w:sz w:val="24"/>
                <w:szCs w:val="24"/>
              </w:rPr>
            </w:pPr>
          </w:p>
        </w:tc>
        <w:tc>
          <w:tcPr>
            <w:tcW w:w="1728" w:type="dxa"/>
          </w:tcPr>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Педагог-психолог</w:t>
            </w:r>
          </w:p>
        </w:tc>
        <w:tc>
          <w:tcPr>
            <w:tcW w:w="5561" w:type="dxa"/>
          </w:tcPr>
          <w:p w:rsidR="00CC63B4" w:rsidRPr="009222A3" w:rsidRDefault="001505B4" w:rsidP="00542FA0">
            <w:pPr>
              <w:jc w:val="both"/>
              <w:rPr>
                <w:rFonts w:ascii="Times New Roman" w:hAnsi="Times New Roman" w:cs="Times New Roman"/>
                <w:sz w:val="24"/>
                <w:szCs w:val="24"/>
              </w:rPr>
            </w:pPr>
            <w:r w:rsidRPr="009222A3">
              <w:rPr>
                <w:rFonts w:ascii="Times New Roman" w:hAnsi="Times New Roman" w:cs="Times New Roman"/>
                <w:sz w:val="24"/>
                <w:szCs w:val="24"/>
              </w:rPr>
              <w:t>1. Обсуждение с воспитателем</w:t>
            </w:r>
            <w:r w:rsidR="00CC63B4" w:rsidRPr="009222A3">
              <w:rPr>
                <w:rFonts w:ascii="Times New Roman" w:hAnsi="Times New Roman" w:cs="Times New Roman"/>
                <w:sz w:val="24"/>
                <w:szCs w:val="24"/>
              </w:rPr>
              <w:t xml:space="preserve"> итоги диагностики уровня психического развития Романа </w:t>
            </w:r>
          </w:p>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2. Индивидуальные беседы с педагогами о психолого-педагогических особенностях ребенка.</w:t>
            </w:r>
          </w:p>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 xml:space="preserve">3. Совместный поиск путей коррекции поведения воспитанника. </w:t>
            </w:r>
          </w:p>
        </w:tc>
      </w:tr>
      <w:tr w:rsidR="00CC63B4" w:rsidRPr="009222A3" w:rsidTr="006454F2">
        <w:tc>
          <w:tcPr>
            <w:tcW w:w="2742" w:type="dxa"/>
          </w:tcPr>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Взаимодействие специалистов с родителями</w:t>
            </w:r>
          </w:p>
          <w:p w:rsidR="00CC63B4" w:rsidRPr="009222A3" w:rsidRDefault="00CC63B4" w:rsidP="00542FA0">
            <w:pPr>
              <w:jc w:val="both"/>
              <w:rPr>
                <w:rFonts w:ascii="Times New Roman" w:hAnsi="Times New Roman" w:cs="Times New Roman"/>
                <w:sz w:val="24"/>
                <w:szCs w:val="24"/>
              </w:rPr>
            </w:pPr>
          </w:p>
        </w:tc>
        <w:tc>
          <w:tcPr>
            <w:tcW w:w="1728" w:type="dxa"/>
          </w:tcPr>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Педагог-психолог</w:t>
            </w:r>
          </w:p>
        </w:tc>
        <w:tc>
          <w:tcPr>
            <w:tcW w:w="5561" w:type="dxa"/>
          </w:tcPr>
          <w:p w:rsidR="00CC63B4" w:rsidRPr="009222A3" w:rsidRDefault="00CC63B4" w:rsidP="00542FA0">
            <w:pPr>
              <w:jc w:val="both"/>
              <w:rPr>
                <w:rFonts w:ascii="Times New Roman" w:hAnsi="Times New Roman" w:cs="Times New Roman"/>
                <w:sz w:val="24"/>
                <w:szCs w:val="24"/>
              </w:rPr>
            </w:pPr>
            <w:r w:rsidRPr="009222A3">
              <w:rPr>
                <w:rFonts w:ascii="Times New Roman" w:hAnsi="Times New Roman" w:cs="Times New Roman"/>
                <w:sz w:val="24"/>
                <w:szCs w:val="24"/>
              </w:rPr>
              <w:t>1. Индивидуальные консультации: «Рекомендации для родителей, воспитывающих «особого» ребенка.</w:t>
            </w:r>
          </w:p>
        </w:tc>
      </w:tr>
    </w:tbl>
    <w:p w:rsidR="00CC63B4" w:rsidRPr="009222A3" w:rsidRDefault="00CC63B4" w:rsidP="00CC63B4">
      <w:pPr>
        <w:autoSpaceDE w:val="0"/>
        <w:autoSpaceDN w:val="0"/>
        <w:adjustRightInd w:val="0"/>
        <w:spacing w:after="0" w:line="240" w:lineRule="auto"/>
        <w:jc w:val="both"/>
        <w:rPr>
          <w:rFonts w:ascii="Times New Roman" w:hAnsi="Times New Roman" w:cs="Times New Roman"/>
          <w:b/>
          <w:iCs/>
          <w:color w:val="000000"/>
          <w:sz w:val="24"/>
          <w:szCs w:val="24"/>
        </w:rPr>
      </w:pPr>
    </w:p>
    <w:p w:rsidR="00CC63B4" w:rsidRPr="009222A3" w:rsidRDefault="00CC63B4" w:rsidP="00CC63B4">
      <w:pPr>
        <w:autoSpaceDE w:val="0"/>
        <w:autoSpaceDN w:val="0"/>
        <w:adjustRightInd w:val="0"/>
        <w:spacing w:after="0" w:line="240" w:lineRule="auto"/>
        <w:jc w:val="both"/>
        <w:rPr>
          <w:rFonts w:ascii="Times New Roman" w:hAnsi="Times New Roman" w:cs="Times New Roman"/>
          <w:b/>
          <w:iCs/>
          <w:color w:val="000000"/>
          <w:sz w:val="24"/>
          <w:szCs w:val="24"/>
        </w:rPr>
      </w:pPr>
    </w:p>
    <w:p w:rsidR="00CC63B4" w:rsidRPr="009222A3" w:rsidRDefault="00CC63B4" w:rsidP="00CC63B4">
      <w:pPr>
        <w:autoSpaceDE w:val="0"/>
        <w:autoSpaceDN w:val="0"/>
        <w:adjustRightInd w:val="0"/>
        <w:spacing w:after="0" w:line="240" w:lineRule="auto"/>
        <w:jc w:val="both"/>
        <w:rPr>
          <w:rFonts w:ascii="Times New Roman" w:hAnsi="Times New Roman" w:cs="Times New Roman"/>
          <w:b/>
          <w:iCs/>
          <w:color w:val="000000"/>
          <w:sz w:val="24"/>
          <w:szCs w:val="24"/>
        </w:rPr>
      </w:pPr>
      <w:r w:rsidRPr="009222A3">
        <w:rPr>
          <w:rFonts w:ascii="Times New Roman" w:hAnsi="Times New Roman" w:cs="Times New Roman"/>
          <w:b/>
          <w:iCs/>
          <w:color w:val="000000"/>
          <w:sz w:val="24"/>
          <w:szCs w:val="24"/>
        </w:rPr>
        <w:t>Методическое обеспечение программы:</w:t>
      </w:r>
    </w:p>
    <w:p w:rsidR="00CC63B4" w:rsidRPr="009222A3" w:rsidRDefault="00CC63B4" w:rsidP="00CC63B4">
      <w:pPr>
        <w:autoSpaceDE w:val="0"/>
        <w:autoSpaceDN w:val="0"/>
        <w:adjustRightInd w:val="0"/>
        <w:spacing w:after="0" w:line="240" w:lineRule="auto"/>
        <w:jc w:val="both"/>
        <w:rPr>
          <w:rFonts w:ascii="Times New Roman" w:hAnsi="Times New Roman" w:cs="Times New Roman"/>
          <w:b/>
          <w:iCs/>
          <w:color w:val="000000"/>
          <w:sz w:val="24"/>
          <w:szCs w:val="24"/>
        </w:rPr>
      </w:pP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1. Программы специальных (коррекционных) образовательных учреждений</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IV вида (для детей с нарушением зрения). Программы детского сада.</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Коррекционная работа в детском саду. Под ред. Плаксиной Л.И. – М.:</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Просвещение, 1997.</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lastRenderedPageBreak/>
        <w:t>2. Социализация дошкольников с нарушением зрения средствами игры. Под ред. Подколзиной Е.Н.- М.Город Детства, 2006.</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3. Лечебно - воспитательная работа в детских - садах для детей с амблиопией и косоглазием . М.: 1978.                               </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4.Парциальная программа «Основы безопасности жизнедеятельности детей дошкольного возраста». Под ред.Р.Б. Стеркиной, Н.Н. Андреевой, О.Л. Князевой. 2015.</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r w:rsidRPr="009222A3">
        <w:rPr>
          <w:rFonts w:ascii="Times New Roman" w:hAnsi="Times New Roman" w:cs="Times New Roman"/>
          <w:color w:val="000000"/>
          <w:sz w:val="24"/>
          <w:szCs w:val="24"/>
        </w:rPr>
        <w:t xml:space="preserve">5. Программа оздоровления детей ДОУ «Здоровый малыш» ТЦ. Сфера, 2013.         </w:t>
      </w: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p>
    <w:p w:rsidR="001505B4" w:rsidRPr="009222A3" w:rsidRDefault="001505B4" w:rsidP="00760C9A">
      <w:pPr>
        <w:autoSpaceDE w:val="0"/>
        <w:autoSpaceDN w:val="0"/>
        <w:adjustRightInd w:val="0"/>
        <w:spacing w:after="0" w:line="240" w:lineRule="auto"/>
        <w:jc w:val="both"/>
        <w:rPr>
          <w:rFonts w:ascii="Times New Roman" w:hAnsi="Times New Roman" w:cs="Times New Roman"/>
          <w:color w:val="000000"/>
          <w:sz w:val="24"/>
          <w:szCs w:val="24"/>
        </w:rPr>
      </w:pPr>
    </w:p>
    <w:p w:rsidR="001505B4" w:rsidRPr="009222A3" w:rsidRDefault="006454F2" w:rsidP="00760C9A">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1F514ED0-A023-4BAE-8B86-54B6072122E6}" provid="{00000000-0000-0000-0000-000000000000}" o:suggestedsigner="Т.П.Кривда" o:suggestedsigner2="Заведующий МДОБУ ЦРР - д/с № 30 &quot;Лесная сказка&quot;" showsigndate="f" issignatureline="t"/>
          </v:shape>
        </w:pict>
      </w:r>
      <w:bookmarkEnd w:id="0"/>
    </w:p>
    <w:p w:rsidR="001505B4" w:rsidRPr="009222A3" w:rsidRDefault="001505B4" w:rsidP="00760C9A">
      <w:pPr>
        <w:autoSpaceDE w:val="0"/>
        <w:autoSpaceDN w:val="0"/>
        <w:adjustRightInd w:val="0"/>
        <w:spacing w:after="0" w:line="240" w:lineRule="auto"/>
        <w:jc w:val="both"/>
        <w:rPr>
          <w:rFonts w:ascii="Times New Roman" w:hAnsi="Times New Roman" w:cs="Times New Roman"/>
          <w:color w:val="000000"/>
          <w:sz w:val="24"/>
          <w:szCs w:val="24"/>
        </w:rPr>
      </w:pPr>
    </w:p>
    <w:p w:rsidR="001505B4" w:rsidRPr="009222A3" w:rsidRDefault="001505B4" w:rsidP="00760C9A">
      <w:pPr>
        <w:autoSpaceDE w:val="0"/>
        <w:autoSpaceDN w:val="0"/>
        <w:adjustRightInd w:val="0"/>
        <w:spacing w:after="0" w:line="240" w:lineRule="auto"/>
        <w:jc w:val="both"/>
        <w:rPr>
          <w:rFonts w:ascii="Times New Roman" w:hAnsi="Times New Roman" w:cs="Times New Roman"/>
          <w:color w:val="000000"/>
          <w:sz w:val="24"/>
          <w:szCs w:val="24"/>
        </w:rPr>
      </w:pP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p>
    <w:p w:rsidR="00CC63B4" w:rsidRPr="009222A3" w:rsidRDefault="00CC63B4" w:rsidP="00CC63B4">
      <w:pPr>
        <w:autoSpaceDE w:val="0"/>
        <w:autoSpaceDN w:val="0"/>
        <w:adjustRightInd w:val="0"/>
        <w:spacing w:after="0" w:line="240" w:lineRule="auto"/>
        <w:jc w:val="both"/>
        <w:rPr>
          <w:rFonts w:ascii="Times New Roman" w:hAnsi="Times New Roman" w:cs="Times New Roman"/>
          <w:color w:val="000000"/>
          <w:sz w:val="24"/>
          <w:szCs w:val="24"/>
        </w:rPr>
      </w:pPr>
    </w:p>
    <w:p w:rsidR="00BF24D6" w:rsidRPr="009222A3" w:rsidRDefault="00BF24D6">
      <w:pPr>
        <w:rPr>
          <w:rFonts w:ascii="Times New Roman" w:hAnsi="Times New Roman" w:cs="Times New Roman"/>
          <w:sz w:val="24"/>
          <w:szCs w:val="24"/>
        </w:rPr>
      </w:pPr>
    </w:p>
    <w:sectPr w:rsidR="00BF24D6" w:rsidRPr="009222A3" w:rsidSect="006454F2">
      <w:pgSz w:w="11906" w:h="16838"/>
      <w:pgMar w:top="1276" w:right="125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7E25"/>
    <w:multiLevelType w:val="multilevel"/>
    <w:tmpl w:val="19AE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121B0"/>
    <w:multiLevelType w:val="multilevel"/>
    <w:tmpl w:val="0C265E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4819"/>
        </w:tabs>
        <w:ind w:left="14819"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DB773E8"/>
    <w:multiLevelType w:val="hybridMultilevel"/>
    <w:tmpl w:val="98B4A38C"/>
    <w:lvl w:ilvl="0" w:tplc="5D446C7E">
      <w:start w:val="2021"/>
      <w:numFmt w:val="decimal"/>
      <w:lvlText w:val="%1"/>
      <w:lvlJc w:val="left"/>
      <w:pPr>
        <w:ind w:left="8255"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332A47"/>
    <w:multiLevelType w:val="hybridMultilevel"/>
    <w:tmpl w:val="1B5A9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C5577F"/>
    <w:multiLevelType w:val="hybridMultilevel"/>
    <w:tmpl w:val="E612DBD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5551F1"/>
    <w:multiLevelType w:val="hybridMultilevel"/>
    <w:tmpl w:val="DEC4868E"/>
    <w:lvl w:ilvl="0" w:tplc="9A1CB9A0">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3C"/>
    <w:rsid w:val="001505B4"/>
    <w:rsid w:val="00413196"/>
    <w:rsid w:val="00542FA0"/>
    <w:rsid w:val="00622892"/>
    <w:rsid w:val="006454F2"/>
    <w:rsid w:val="00760C9A"/>
    <w:rsid w:val="00774F26"/>
    <w:rsid w:val="009222A3"/>
    <w:rsid w:val="00A90A8E"/>
    <w:rsid w:val="00B1330E"/>
    <w:rsid w:val="00B31E68"/>
    <w:rsid w:val="00BC58DD"/>
    <w:rsid w:val="00BF24D6"/>
    <w:rsid w:val="00CC63B4"/>
    <w:rsid w:val="00EC4B21"/>
    <w:rsid w:val="00F3143C"/>
    <w:rsid w:val="00F6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7612B3-C278-4854-8FE5-8F759105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B4"/>
    <w:pPr>
      <w:spacing w:after="200" w:line="276" w:lineRule="auto"/>
    </w:pPr>
  </w:style>
  <w:style w:type="paragraph" w:styleId="1">
    <w:name w:val="heading 1"/>
    <w:basedOn w:val="a"/>
    <w:next w:val="a"/>
    <w:link w:val="10"/>
    <w:uiPriority w:val="9"/>
    <w:qFormat/>
    <w:rsid w:val="00CC63B4"/>
    <w:pPr>
      <w:keepNext/>
      <w:autoSpaceDE w:val="0"/>
      <w:autoSpaceDN w:val="0"/>
      <w:adjustRightInd w:val="0"/>
      <w:spacing w:after="0" w:line="360" w:lineRule="auto"/>
      <w:jc w:val="both"/>
      <w:outlineLvl w:val="0"/>
    </w:pPr>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3B4"/>
    <w:rPr>
      <w:rFonts w:ascii="Times New Roman" w:hAnsi="Times New Roman" w:cs="Times New Roman"/>
      <w:color w:val="000000"/>
      <w:sz w:val="28"/>
      <w:szCs w:val="28"/>
    </w:rPr>
  </w:style>
  <w:style w:type="paragraph" w:styleId="a3">
    <w:name w:val="Body Text"/>
    <w:basedOn w:val="a"/>
    <w:link w:val="a4"/>
    <w:uiPriority w:val="99"/>
    <w:unhideWhenUsed/>
    <w:rsid w:val="00CC63B4"/>
    <w:pPr>
      <w:autoSpaceDE w:val="0"/>
      <w:autoSpaceDN w:val="0"/>
      <w:adjustRightInd w:val="0"/>
      <w:spacing w:after="0" w:line="360" w:lineRule="auto"/>
      <w:jc w:val="both"/>
    </w:pPr>
    <w:rPr>
      <w:rFonts w:ascii="Times New Roman" w:hAnsi="Times New Roman" w:cs="Times New Roman"/>
      <w:color w:val="000000"/>
      <w:sz w:val="28"/>
      <w:szCs w:val="28"/>
    </w:rPr>
  </w:style>
  <w:style w:type="character" w:customStyle="1" w:styleId="a4">
    <w:name w:val="Основной текст Знак"/>
    <w:basedOn w:val="a0"/>
    <w:link w:val="a3"/>
    <w:uiPriority w:val="99"/>
    <w:rsid w:val="00CC63B4"/>
    <w:rPr>
      <w:rFonts w:ascii="Times New Roman" w:hAnsi="Times New Roman" w:cs="Times New Roman"/>
      <w:color w:val="000000"/>
      <w:sz w:val="28"/>
      <w:szCs w:val="28"/>
    </w:rPr>
  </w:style>
  <w:style w:type="table" w:customStyle="1" w:styleId="TableGrid">
    <w:name w:val="TableGrid"/>
    <w:rsid w:val="00CC63B4"/>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1"/>
    <w:uiPriority w:val="59"/>
    <w:rsid w:val="00CC6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42FA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/2DQN8MFLGwQoCwS+0nB1WRJWWg=</DigestValue>
    </Reference>
    <Reference Type="http://www.w3.org/2000/09/xmldsig#Object" URI="#idOfficeObject">
      <DigestMethod Algorithm="http://www.w3.org/2000/09/xmldsig#sha1"/>
      <DigestValue>qjgSIrJvokBCvX4/tkXlFTymPaY=</DigestValue>
    </Reference>
    <Reference Type="http://uri.etsi.org/01903#SignedProperties" URI="#idSignedProperties">
      <Transforms>
        <Transform Algorithm="http://www.w3.org/TR/2001/REC-xml-c14n-20010315"/>
      </Transforms>
      <DigestMethod Algorithm="http://www.w3.org/2000/09/xmldsig#sha1"/>
      <DigestValue>evgIOavoppbjxVLi1DGhIcBb39g=</DigestValue>
    </Reference>
    <Reference Type="http://www.w3.org/2000/09/xmldsig#Object" URI="#idValidSigLnImg">
      <DigestMethod Algorithm="http://www.w3.org/2000/09/xmldsig#sha1"/>
      <DigestValue>NkGviFKaNZbzlZje0YPaMTfx2cg=</DigestValue>
    </Reference>
    <Reference Type="http://www.w3.org/2000/09/xmldsig#Object" URI="#idInvalidSigLnImg">
      <DigestMethod Algorithm="http://www.w3.org/2000/09/xmldsig#sha1"/>
      <DigestValue>tGuqMbNLP1OqDhJyKXALDqjATQ0=</DigestValue>
    </Reference>
  </SignedInfo>
  <SignatureValue>wgC4mQOHQxnKQqmuECsXAitU56rtO6pT4AnU7jj4d0baN5YftAlVhmVBxwJ8ZiXoCGlssKzDhw7V
I14ipOVgWNYd+hjt2agf3CKFjQSu1wPOVK/CVZtdXDxdDz8vnRB6UICFiCDhOd1OFhTGNJ+wR/hS
6uioIJSEKyDQfraKuoY=</SignatureValue>
  <KeyInfo>
    <X509Data>
      <X509Certificate>MIIFHDCCBIWgAwIBAgIIex+2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wIBATANBgkqhkiG9w0BAQUFAAOBgQCIESUxHWe+K79VL6fe0pFEItpA5MeS85QXFIJdPIhG3fKFgnqvWy7jwCIhEJxD69IR809jwwIfX/lob0Nd30NjtZRP1a2ZvG91RMX38WIPaoxuZhV4rKHO1eclC9kekLu4qoBAkFOkPAIniPG1SKGhB/8JiuaMoUogLUu0yp352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pabYaRTvseedTzBqkBreFSxSVXo=</DigestValue>
      </Reference>
      <Reference URI="/word/fontTable.xml?ContentType=application/vnd.openxmlformats-officedocument.wordprocessingml.fontTable+xml">
        <DigestMethod Algorithm="http://www.w3.org/2000/09/xmldsig#sha1"/>
        <DigestValue>786gMKt4M/rbTfXCqX6Tisf8GUQ=</DigestValue>
      </Reference>
      <Reference URI="/word/media/image1.emf?ContentType=image/x-emf">
        <DigestMethod Algorithm="http://www.w3.org/2000/09/xmldsig#sha1"/>
        <DigestValue>RadxsyXSqyzm38raCqz7/FckW2g=</DigestValue>
      </Reference>
      <Reference URI="/word/numbering.xml?ContentType=application/vnd.openxmlformats-officedocument.wordprocessingml.numbering+xml">
        <DigestMethod Algorithm="http://www.w3.org/2000/09/xmldsig#sha1"/>
        <DigestValue>VZLeSmiCzwQUxfPS8r9bfsl+xsA=</DigestValue>
      </Reference>
      <Reference URI="/word/settings.xml?ContentType=application/vnd.openxmlformats-officedocument.wordprocessingml.settings+xml">
        <DigestMethod Algorithm="http://www.w3.org/2000/09/xmldsig#sha1"/>
        <DigestValue>+pTUPS4/t8Hf7ACDP7APwi2Ylz0=</DigestValue>
      </Reference>
      <Reference URI="/word/styles.xml?ContentType=application/vnd.openxmlformats-officedocument.wordprocessingml.styles+xml">
        <DigestMethod Algorithm="http://www.w3.org/2000/09/xmldsig#sha1"/>
        <DigestValue>PoqNwZdtA/cOvJHErjviDJmXhQY=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2021-09-26T23:56:15Z</mdssi:Value>
        </mdssi:SignatureTime>
      </SignatureProperty>
    </SignatureProperties>
  </Object>
  <Object Id="idOfficeObject">
    <SignatureProperties>
      <SignatureProperty Id="idOfficeV1Details" Target="#idPackageSignature">
        <SignatureInfoV1 xmlns="http://schemas.microsoft.com/office/2006/digsig">
          <SetupID>{1F514ED0-A023-4BAE-8B86-54B6072122E6}</SetupID>
          <SignatureText>Т.П.Кривда</SignatureText>
          <SignatureImage/>
          <SignatureComments/>
          <WindowsVersion>6.2</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2021-09-26T23:56:15Z</xd:SigningTime>
          <xd:SigningCertificate>
            <xd:Cert>
              <xd:CertDigest>
                <DigestMethod Algorithm="http://www.w3.org/2000/09/xmldsig#sha1"/>
                <DigestValue>FQc4r0rlzOZ0slYerxgS5HZSWRw=</DigestValue>
              </xd:CertDigest>
              <xd:IssuerSerial>
                <X509IssuerName>CN=Кривда Т.П., O="МДОБУ ЦРР - д/с № 30 ""Лесная сказка""", L=Арсеньев, S=Приморский край, C=RU, E=mdou-30@mail.ru, OID.1.2.643.3.131.1.1=002501008660</X509IssuerName>
                <X509SerialNumber>8872010048125246426</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CwGwAA1g0AACBFTUYAAAEA/BkAAJ0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BDgEQQQwBD0EPgQ6ACAAGgRABDgEMgQ0BDAEIAAiBC4AHwQuAAgAAAAHAAAABgAAAAcAAAAHAAAABQAAAAYAAAAHAAAABwAAAAMAAAADAAAABgAAAAcAAAAHAAAABgAAAAYAAAAGAAAAAwAAAAUAAAADAAAACAAAAAMAAAAWAAAADAAAAAAAAAAlAAAADAAAAAIAAAAOAAAAFAAAAAAAAAAQAAAAFAAAAA==</Object>
  <Object Id="idInvalidSigLnImg">AQAAAGwAAAAAAAAAAAAAAP8AAAB/AAAAAAAAAAAAAACwGwAA1g0AACBFTUYAAAEAiB8AALAAAAAGAAAAAAAAAAAAAAAAAAAAQAYAAIQDAAC7AQAA+QAAAAAAAAAAAAAAAAAAAHjCBgCozA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3ABkNnndwAAAAAgAAAAAA5gBgAAAAAgAAACCZdwBo+JIIAgAAAA8AAAABAAEAAAAAAHgAAAD//////////wAAAAAAAAAAAADmAAiCkAho+JIIGY9bdfiOW3WAmXcAZAEAAAAAAAD/AgYAEFL3BgAAAAAEAAAAyJp3AMiadwAAAAAAzJl3AOsKbXe0mXcAgPBsdxAAAADImncACQAAABcMbXewmXcAAAAAAAHYAADImncAyJp3AKAMbXcJAAAAAACkfgAAAAAAAAAAAAAAAAAAAADGTB35KJp3APiZdwCaDG13AAAAAAACAADImncACQAAAMiadwAJAAAAAAAAAGR2AAgAAAAAJQAAAAwAAAABAAAAGAAAAAwAAAD/AAACEgAAAAwAAAABAAAAHgAAABgAAAAiAAAABAAAALYAAAARAAAAJQAAAAwAAAABAAAAVAAAANwAAAAjAAAABAAAALQAAAAQAAAAAQAAAACA3UFVVd1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CVKYL7AInNB3ANqYCFKAL7AITE0JUpgvsAjlmAhSXauj3czQdwD4TAhSVC+wCExNCVKYL7AIDAAAAExNCVKYL7AIJksIUvCcCFJwnAhS2ZwIUgEAAAA4L7AIGauj3ezQdwAenQhS/wIGACmdCFItq6PdBAAAAFDSdwBQ0ncAAAAAAFTRdwDrCm13PNF3AIDwbHcQAAAAUNJ3AAcAAAAXDG13cC+wCAAAAAAB2AAAUNJ3AFDSdwCgDG13BwAAAAAApH4AAAAAAAAAAAAAAAAAAAAAXgQd+QwAAACA0XcAmgxtdwAAAAAAAgAAUNJ3AAcAAABQ0ncABw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AgAAAAUAAAABAAAA4CBjEAAAAAB4YWccAwAAAOzU/1KoXmccAAAAAHhhZxzXMchSAwAAAOAxyFIBAAAAEI15ELhO/1K7h8RSGY9bdfiOW3VgnHcAZAEAAAAAAAD/AgYAmOUsEAQAAAAEAAAAqJ13AKiddwAAAAAArJx3AOsKbXeUnHcAgPBsdxAAAAConXcABgAAABcMbXcAAAABAAAAAAHYAAConXcAqJ13AKAMbXcGAAAAAACkfgAAAAAAAAAAAAAAAAAAAACmSR35AAAAANicdwCaDG13AAAAAAACAAConXcABgAAAKiddwAGAAAAAAAAAGR2AAgAAAAAJQAAAAwAAAADAAAAGAAAAAwAAAAAAAACEgAAAAwAAAABAAAAFgAAAAwAAAAIAAAAVAAAAFQAAAAKAAAAJwAAAB4AAABKAAAAAQAAAACA3UFVVd1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YAAAACIELgAfBC4AGgRABDgEMgQ0BDAEBQAAAAMAAAAIAAAAAwAAAAYAAAAHAAAABw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106</TotalTime>
  <Pages>32</Pages>
  <Words>10999</Words>
  <Characters>62697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сказка лесная</cp:lastModifiedBy>
  <cp:revision>7</cp:revision>
  <dcterms:created xsi:type="dcterms:W3CDTF">2021-09-26T07:19:00Z</dcterms:created>
  <dcterms:modified xsi:type="dcterms:W3CDTF">2021-09-26T23:56:00Z</dcterms:modified>
</cp:coreProperties>
</file>